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285" w:rsidRDefault="00CC78DB">
      <w:r>
        <w:t>Security:</w:t>
      </w:r>
    </w:p>
    <w:p w:rsidR="00CC78DB" w:rsidRDefault="00CC78DB" w:rsidP="00CC78DB">
      <w:pPr>
        <w:pStyle w:val="ListParagraph"/>
        <w:numPr>
          <w:ilvl w:val="0"/>
          <w:numId w:val="1"/>
        </w:numPr>
      </w:pPr>
      <w:r>
        <w:t xml:space="preserve">All emails that contain private student information must be encrypted.  </w:t>
      </w:r>
    </w:p>
    <w:p w:rsidR="00CC78DB" w:rsidRDefault="00D276B1" w:rsidP="00CC78DB">
      <w:pPr>
        <w:pStyle w:val="ListParagraph"/>
        <w:numPr>
          <w:ilvl w:val="1"/>
          <w:numId w:val="1"/>
        </w:numPr>
      </w:pPr>
      <w:r>
        <w:t>Email on myLCCC—click on the encrypt tab before sending</w:t>
      </w:r>
    </w:p>
    <w:p w:rsidR="00D276B1" w:rsidRDefault="00D276B1" w:rsidP="00CC78DB">
      <w:pPr>
        <w:pStyle w:val="ListParagraph"/>
        <w:numPr>
          <w:ilvl w:val="1"/>
          <w:numId w:val="1"/>
        </w:numPr>
      </w:pPr>
      <w:r>
        <w:t>Desktop email—type encrypted in the subject line</w:t>
      </w:r>
    </w:p>
    <w:p w:rsidR="00D276B1" w:rsidRDefault="00C24F13" w:rsidP="00C24F13">
      <w:r>
        <w:t xml:space="preserve">Colleague </w:t>
      </w:r>
    </w:p>
    <w:p w:rsidR="00C24F13" w:rsidRDefault="006935D2" w:rsidP="00C24F13">
      <w:pPr>
        <w:pStyle w:val="ListParagraph"/>
        <w:numPr>
          <w:ilvl w:val="0"/>
          <w:numId w:val="2"/>
        </w:numPr>
      </w:pPr>
      <w:r>
        <w:t>Term:</w:t>
      </w:r>
      <w:r w:rsidR="00C24F13">
        <w:t xml:space="preserve"> </w:t>
      </w:r>
      <w:r>
        <w:t>21/SP</w:t>
      </w:r>
      <w:bookmarkStart w:id="0" w:name="_GoBack"/>
      <w:bookmarkEnd w:id="0"/>
    </w:p>
    <w:sectPr w:rsidR="00C24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47224"/>
    <w:multiLevelType w:val="hybridMultilevel"/>
    <w:tmpl w:val="D08AE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6340B"/>
    <w:multiLevelType w:val="hybridMultilevel"/>
    <w:tmpl w:val="C496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DB"/>
    <w:rsid w:val="003B27D8"/>
    <w:rsid w:val="006935D2"/>
    <w:rsid w:val="008E6F51"/>
    <w:rsid w:val="00C24F13"/>
    <w:rsid w:val="00CC78DB"/>
    <w:rsid w:val="00D2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90C6"/>
  <w15:chartTrackingRefBased/>
  <w15:docId w15:val="{4C325790-18B7-443C-9161-8CC48393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99B6F51478F4F9A7D6C5260CFE742" ma:contentTypeVersion="16" ma:contentTypeDescription="Create a new document." ma:contentTypeScope="" ma:versionID="cac8baf0c2d5072d1995773c6b82c20b">
  <xsd:schema xmlns:xsd="http://www.w3.org/2001/XMLSchema" xmlns:xs="http://www.w3.org/2001/XMLSchema" xmlns:p="http://schemas.microsoft.com/office/2006/metadata/properties" xmlns:ns2="93bdd3af-e24e-48e8-9cfd-fb6d32d14534" xmlns:ns3="12f3be86-1659-44ca-b2f6-1b57c2238527" targetNamespace="http://schemas.microsoft.com/office/2006/metadata/properties" ma:root="true" ma:fieldsID="4e458b30b5db5090012ca2d0ffb12e7e" ns2:_="" ns3:_="">
    <xsd:import namespace="93bdd3af-e24e-48e8-9cfd-fb6d32d14534"/>
    <xsd:import namespace="12f3be86-1659-44ca-b2f6-1b57c2238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dd3af-e24e-48e8-9cfd-fb6d32d14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ac9f50-c1a0-4d31-bbb7-c7ffeff99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3be86-1659-44ca-b2f6-1b57c2238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c73474-aaeb-4b11-8128-0e7f22a215ca}" ma:internalName="TaxCatchAll" ma:showField="CatchAllData" ma:web="12f3be86-1659-44ca-b2f6-1b57c2238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DB349-0540-4B4B-A3EC-3081D1907C90}"/>
</file>

<file path=customXml/itemProps2.xml><?xml version="1.0" encoding="utf-8"?>
<ds:datastoreItem xmlns:ds="http://schemas.openxmlformats.org/officeDocument/2006/customXml" ds:itemID="{F7A1D87B-4CD7-4F4F-BCEF-FC0417A9B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Gates</dc:creator>
  <cp:keywords/>
  <dc:description/>
  <cp:lastModifiedBy>Connie Gates</cp:lastModifiedBy>
  <cp:revision>2</cp:revision>
  <dcterms:created xsi:type="dcterms:W3CDTF">2021-03-10T15:52:00Z</dcterms:created>
  <dcterms:modified xsi:type="dcterms:W3CDTF">2021-03-10T16:18:00Z</dcterms:modified>
</cp:coreProperties>
</file>