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58E097" w14:textId="63688D54" w:rsidR="00B02FFC" w:rsidRPr="00B02FFC" w:rsidRDefault="00B02FFC" w:rsidP="005D622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bCs/>
          <w:szCs w:val="24"/>
        </w:rPr>
      </w:pPr>
      <w:bookmarkStart w:id="0" w:name="_GoBack"/>
      <w:bookmarkEnd w:id="0"/>
      <w:r w:rsidRPr="00B02FFC">
        <w:rPr>
          <w:rFonts w:ascii="Calibri" w:hAnsi="Calibri" w:cs="Arial"/>
          <w:b/>
          <w:bCs/>
          <w:szCs w:val="24"/>
        </w:rPr>
        <w:t>R2B Phase 1</w:t>
      </w:r>
    </w:p>
    <w:p w14:paraId="17B2156C" w14:textId="42A25EC1" w:rsidR="000B790C" w:rsidRPr="00B02FFC" w:rsidRDefault="009636A6" w:rsidP="005D622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bCs/>
          <w:szCs w:val="24"/>
        </w:rPr>
      </w:pPr>
      <w:r w:rsidRPr="00B02FFC">
        <w:rPr>
          <w:rFonts w:ascii="Calibri" w:hAnsi="Calibri" w:cs="Arial"/>
          <w:b/>
          <w:bCs/>
          <w:szCs w:val="24"/>
        </w:rPr>
        <w:t>Area-Specific</w:t>
      </w:r>
      <w:r w:rsidR="005D6220" w:rsidRPr="00B02FFC">
        <w:rPr>
          <w:rFonts w:ascii="Calibri" w:hAnsi="Calibri" w:cs="Arial"/>
          <w:b/>
          <w:bCs/>
          <w:szCs w:val="24"/>
        </w:rPr>
        <w:t xml:space="preserve"> </w:t>
      </w:r>
      <w:r w:rsidR="00F934A4" w:rsidRPr="00B02FFC">
        <w:rPr>
          <w:rFonts w:ascii="Calibri" w:hAnsi="Calibri" w:cs="Arial"/>
          <w:b/>
          <w:bCs/>
          <w:szCs w:val="24"/>
        </w:rPr>
        <w:t>Reopening</w:t>
      </w:r>
      <w:r w:rsidR="005D6220" w:rsidRPr="00B02FFC">
        <w:rPr>
          <w:rFonts w:ascii="Calibri" w:hAnsi="Calibri" w:cs="Arial"/>
          <w:b/>
          <w:bCs/>
          <w:szCs w:val="24"/>
        </w:rPr>
        <w:t xml:space="preserve"> </w:t>
      </w:r>
      <w:r w:rsidRPr="00B02FFC">
        <w:rPr>
          <w:rFonts w:ascii="Calibri" w:hAnsi="Calibri" w:cs="Arial"/>
          <w:b/>
          <w:bCs/>
          <w:szCs w:val="24"/>
        </w:rPr>
        <w:t>Plans</w:t>
      </w:r>
      <w:r w:rsidR="00B02FFC" w:rsidRPr="00B02FFC">
        <w:rPr>
          <w:rFonts w:ascii="Calibri" w:hAnsi="Calibri" w:cs="Arial"/>
          <w:b/>
          <w:bCs/>
          <w:szCs w:val="24"/>
        </w:rPr>
        <w:t xml:space="preserve"> </w:t>
      </w:r>
      <w:r w:rsidRPr="00B02FFC">
        <w:rPr>
          <w:rFonts w:ascii="Calibri" w:hAnsi="Calibri" w:cs="Arial"/>
          <w:b/>
          <w:bCs/>
          <w:szCs w:val="24"/>
        </w:rPr>
        <w:t>and Exception Requests</w:t>
      </w:r>
      <w:r w:rsidR="000B790C" w:rsidRPr="00B02FFC">
        <w:rPr>
          <w:rFonts w:ascii="Calibri" w:hAnsi="Calibri" w:cs="Arial"/>
          <w:b/>
          <w:bCs/>
          <w:szCs w:val="24"/>
        </w:rPr>
        <w:t xml:space="preserve"> </w:t>
      </w:r>
    </w:p>
    <w:p w14:paraId="7DDEE1C8" w14:textId="77777777" w:rsidR="005D6220" w:rsidRPr="00AB37CC" w:rsidRDefault="005D6220" w:rsidP="005D6220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bCs/>
          <w:sz w:val="20"/>
        </w:rPr>
      </w:pPr>
    </w:p>
    <w:p w14:paraId="6A889FAD" w14:textId="77E2F54C" w:rsidR="00617E42" w:rsidRDefault="005D6220" w:rsidP="60873220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0"/>
        </w:rPr>
      </w:pPr>
      <w:r w:rsidRPr="60873220">
        <w:rPr>
          <w:rFonts w:ascii="Calibri" w:hAnsi="Calibri" w:cs="Arial"/>
          <w:sz w:val="20"/>
        </w:rPr>
        <w:t>Currently the risk of COVID</w:t>
      </w:r>
      <w:r w:rsidR="5F958A49" w:rsidRPr="60873220">
        <w:rPr>
          <w:rFonts w:ascii="Calibri" w:hAnsi="Calibri" w:cs="Arial"/>
          <w:sz w:val="20"/>
        </w:rPr>
        <w:t>-19</w:t>
      </w:r>
      <w:r w:rsidRPr="60873220">
        <w:rPr>
          <w:rFonts w:ascii="Calibri" w:hAnsi="Calibri" w:cs="Arial"/>
          <w:sz w:val="20"/>
        </w:rPr>
        <w:t xml:space="preserve"> transmission cannot be completely eliminated, only mitigated. LCCC is establishing and implementing</w:t>
      </w:r>
      <w:r w:rsidR="00EB3B13">
        <w:rPr>
          <w:rFonts w:ascii="Calibri" w:hAnsi="Calibri" w:cs="Arial"/>
          <w:sz w:val="20"/>
        </w:rPr>
        <w:t xml:space="preserve"> p</w:t>
      </w:r>
      <w:r w:rsidRPr="60873220">
        <w:rPr>
          <w:rFonts w:ascii="Calibri" w:hAnsi="Calibri" w:cs="Arial"/>
          <w:sz w:val="20"/>
        </w:rPr>
        <w:t>rotocols</w:t>
      </w:r>
      <w:r w:rsidR="0042021B" w:rsidRPr="60873220">
        <w:rPr>
          <w:rFonts w:ascii="Calibri" w:hAnsi="Calibri" w:cs="Arial"/>
          <w:sz w:val="20"/>
        </w:rPr>
        <w:t xml:space="preserve"> and practices</w:t>
      </w:r>
      <w:r w:rsidR="00EB3B13">
        <w:rPr>
          <w:rFonts w:ascii="Calibri" w:hAnsi="Calibri" w:cs="Arial"/>
          <w:sz w:val="20"/>
        </w:rPr>
        <w:t xml:space="preserve"> to remain</w:t>
      </w:r>
      <w:r w:rsidR="00D809D0" w:rsidRPr="60873220">
        <w:rPr>
          <w:rFonts w:ascii="Calibri" w:hAnsi="Calibri" w:cs="Arial"/>
          <w:sz w:val="20"/>
        </w:rPr>
        <w:t xml:space="preserve"> in line with </w:t>
      </w:r>
      <w:r w:rsidR="00EB3B13">
        <w:rPr>
          <w:rFonts w:ascii="Calibri" w:hAnsi="Calibri" w:cs="Arial"/>
          <w:sz w:val="20"/>
        </w:rPr>
        <w:t xml:space="preserve">all </w:t>
      </w:r>
      <w:r w:rsidR="00D809D0" w:rsidRPr="60873220">
        <w:rPr>
          <w:rFonts w:ascii="Calibri" w:hAnsi="Calibri" w:cs="Arial"/>
          <w:sz w:val="20"/>
        </w:rPr>
        <w:t>regulations and guidance</w:t>
      </w:r>
      <w:r w:rsidRPr="60873220">
        <w:rPr>
          <w:rFonts w:ascii="Calibri" w:hAnsi="Calibri" w:cs="Arial"/>
          <w:sz w:val="20"/>
        </w:rPr>
        <w:t xml:space="preserve">. </w:t>
      </w:r>
      <w:r w:rsidR="00C86949" w:rsidRPr="60873220">
        <w:rPr>
          <w:rFonts w:ascii="Calibri" w:hAnsi="Calibri" w:cs="Arial"/>
          <w:sz w:val="20"/>
        </w:rPr>
        <w:t xml:space="preserve">For each Phase of the R2B plan, </w:t>
      </w:r>
      <w:r w:rsidR="00D809D0" w:rsidRPr="60873220">
        <w:rPr>
          <w:rFonts w:ascii="Calibri" w:hAnsi="Calibri" w:cs="Arial"/>
          <w:sz w:val="20"/>
        </w:rPr>
        <w:t xml:space="preserve">LCCC </w:t>
      </w:r>
      <w:r w:rsidR="00EB3B13">
        <w:rPr>
          <w:rFonts w:ascii="Calibri" w:hAnsi="Calibri" w:cs="Arial"/>
          <w:sz w:val="20"/>
        </w:rPr>
        <w:t xml:space="preserve">guidance and </w:t>
      </w:r>
      <w:r w:rsidR="00D809D0" w:rsidRPr="60873220">
        <w:rPr>
          <w:rFonts w:ascii="Calibri" w:hAnsi="Calibri" w:cs="Arial"/>
          <w:sz w:val="20"/>
        </w:rPr>
        <w:t>protocols</w:t>
      </w:r>
      <w:r w:rsidR="00EB3B13">
        <w:rPr>
          <w:rFonts w:ascii="Calibri" w:hAnsi="Calibri" w:cs="Arial"/>
          <w:sz w:val="20"/>
        </w:rPr>
        <w:t xml:space="preserve"> </w:t>
      </w:r>
      <w:r w:rsidR="00D809D0" w:rsidRPr="60873220">
        <w:rPr>
          <w:rFonts w:ascii="Calibri" w:hAnsi="Calibri" w:cs="Arial"/>
          <w:sz w:val="20"/>
        </w:rPr>
        <w:t>will be</w:t>
      </w:r>
      <w:r w:rsidR="00D75E8A" w:rsidRPr="60873220">
        <w:rPr>
          <w:rFonts w:ascii="Calibri" w:hAnsi="Calibri" w:cs="Arial"/>
          <w:sz w:val="20"/>
        </w:rPr>
        <w:t xml:space="preserve"> posted on the COVID webpage</w:t>
      </w:r>
      <w:r w:rsidR="003D34B7" w:rsidRPr="60873220">
        <w:rPr>
          <w:rFonts w:ascii="Calibri" w:hAnsi="Calibri" w:cs="Arial"/>
          <w:sz w:val="20"/>
        </w:rPr>
        <w:t xml:space="preserve"> </w:t>
      </w:r>
      <w:hyperlink r:id="rId10" w:history="1">
        <w:r w:rsidR="00EB3B13" w:rsidRPr="000E699E">
          <w:rPr>
            <w:rStyle w:val="Hyperlink"/>
            <w:rFonts w:ascii="Calibri" w:hAnsi="Calibri" w:cs="Arial"/>
            <w:sz w:val="20"/>
          </w:rPr>
          <w:t>http://www.lccc.wy.edu/covid</w:t>
        </w:r>
      </w:hyperlink>
    </w:p>
    <w:p w14:paraId="0127D647" w14:textId="77777777" w:rsidR="00E03CFF" w:rsidRPr="003C045D" w:rsidRDefault="00E03CFF" w:rsidP="005D6220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Cs/>
          <w:sz w:val="16"/>
          <w:szCs w:val="16"/>
        </w:rPr>
      </w:pPr>
    </w:p>
    <w:p w14:paraId="705411AB" w14:textId="0B6AC55D" w:rsidR="00E03CFF" w:rsidRDefault="00E03CFF" w:rsidP="60873220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0"/>
        </w:rPr>
      </w:pPr>
      <w:r w:rsidRPr="60873220">
        <w:rPr>
          <w:rFonts w:ascii="Calibri" w:hAnsi="Calibri" w:cs="Arial"/>
          <w:sz w:val="20"/>
        </w:rPr>
        <w:t xml:space="preserve">Areas wishing to resume on-campus operations </w:t>
      </w:r>
      <w:r w:rsidR="00FE28A5">
        <w:rPr>
          <w:rFonts w:ascii="Calibri" w:hAnsi="Calibri" w:cs="Arial"/>
          <w:sz w:val="20"/>
        </w:rPr>
        <w:t>or perform an activity</w:t>
      </w:r>
      <w:r w:rsidR="00207C4C">
        <w:rPr>
          <w:rFonts w:ascii="Calibri" w:hAnsi="Calibri" w:cs="Arial"/>
          <w:sz w:val="20"/>
        </w:rPr>
        <w:t xml:space="preserve"> on a temporary basis, </w:t>
      </w:r>
      <w:r w:rsidRPr="60873220">
        <w:rPr>
          <w:rFonts w:ascii="Calibri" w:hAnsi="Calibri" w:cs="Arial"/>
          <w:sz w:val="20"/>
        </w:rPr>
        <w:t>will consult with their cabinet member</w:t>
      </w:r>
      <w:r w:rsidR="006005DE">
        <w:rPr>
          <w:rFonts w:ascii="Calibri" w:hAnsi="Calibri" w:cs="Arial"/>
          <w:sz w:val="20"/>
        </w:rPr>
        <w:t xml:space="preserve"> </w:t>
      </w:r>
      <w:r w:rsidRPr="60873220">
        <w:rPr>
          <w:rFonts w:ascii="Calibri" w:hAnsi="Calibri" w:cs="Arial"/>
          <w:sz w:val="20"/>
        </w:rPr>
        <w:t>to ensure</w:t>
      </w:r>
      <w:r w:rsidR="00207C4C">
        <w:rPr>
          <w:rFonts w:ascii="Calibri" w:hAnsi="Calibri" w:cs="Arial"/>
          <w:sz w:val="20"/>
        </w:rPr>
        <w:t xml:space="preserve"> the request aligns with</w:t>
      </w:r>
      <w:r w:rsidRPr="60873220">
        <w:rPr>
          <w:rFonts w:ascii="Calibri" w:hAnsi="Calibri" w:cs="Arial"/>
          <w:sz w:val="20"/>
        </w:rPr>
        <w:t xml:space="preserve"> divisional needs and resources. When directed by their cabinet member</w:t>
      </w:r>
      <w:r w:rsidR="003C045D" w:rsidRPr="60873220">
        <w:rPr>
          <w:rFonts w:ascii="Calibri" w:hAnsi="Calibri" w:cs="Arial"/>
          <w:sz w:val="20"/>
        </w:rPr>
        <w:t xml:space="preserve">, the area will </w:t>
      </w:r>
      <w:r w:rsidR="00142CCE">
        <w:rPr>
          <w:rFonts w:ascii="Calibri" w:hAnsi="Calibri" w:cs="Arial"/>
          <w:sz w:val="20"/>
        </w:rPr>
        <w:t xml:space="preserve">follow the </w:t>
      </w:r>
      <w:r w:rsidRPr="60873220">
        <w:rPr>
          <w:rFonts w:ascii="Calibri" w:hAnsi="Calibri" w:cs="Arial"/>
          <w:sz w:val="20"/>
        </w:rPr>
        <w:t xml:space="preserve">R2B </w:t>
      </w:r>
      <w:r w:rsidR="00142CCE">
        <w:rPr>
          <w:rFonts w:ascii="Calibri" w:hAnsi="Calibri" w:cs="Arial"/>
          <w:sz w:val="20"/>
        </w:rPr>
        <w:t xml:space="preserve">process and supply all requested documentation </w:t>
      </w:r>
      <w:r w:rsidR="00207C4C">
        <w:rPr>
          <w:rFonts w:ascii="Calibri" w:hAnsi="Calibri" w:cs="Arial"/>
          <w:sz w:val="20"/>
        </w:rPr>
        <w:t xml:space="preserve">detailing </w:t>
      </w:r>
      <w:r w:rsidR="00142CCE">
        <w:rPr>
          <w:rFonts w:ascii="Calibri" w:hAnsi="Calibri" w:cs="Arial"/>
          <w:sz w:val="20"/>
        </w:rPr>
        <w:t xml:space="preserve">plans for </w:t>
      </w:r>
      <w:r w:rsidR="00207C4C">
        <w:rPr>
          <w:rFonts w:ascii="Calibri" w:hAnsi="Calibri" w:cs="Arial"/>
          <w:sz w:val="20"/>
        </w:rPr>
        <w:t>how external guidance</w:t>
      </w:r>
      <w:r w:rsidRPr="60873220">
        <w:rPr>
          <w:rFonts w:ascii="Calibri" w:hAnsi="Calibri" w:cs="Arial"/>
          <w:sz w:val="20"/>
        </w:rPr>
        <w:t xml:space="preserve"> and </w:t>
      </w:r>
      <w:r w:rsidR="00207C4C">
        <w:rPr>
          <w:rFonts w:ascii="Calibri" w:hAnsi="Calibri" w:cs="Arial"/>
          <w:sz w:val="20"/>
        </w:rPr>
        <w:t>LCCC requirements</w:t>
      </w:r>
      <w:r w:rsidR="00142CCE">
        <w:rPr>
          <w:rFonts w:ascii="Calibri" w:hAnsi="Calibri" w:cs="Arial"/>
          <w:sz w:val="20"/>
        </w:rPr>
        <w:t xml:space="preserve"> will be met</w:t>
      </w:r>
      <w:r w:rsidRPr="60873220">
        <w:rPr>
          <w:rFonts w:ascii="Calibri" w:hAnsi="Calibri" w:cs="Arial"/>
          <w:sz w:val="20"/>
        </w:rPr>
        <w:t xml:space="preserve">. For activities that need to follow more specific or resource-intensive standards, the plan will be reviewed by </w:t>
      </w:r>
      <w:r w:rsidR="00207C4C">
        <w:rPr>
          <w:rFonts w:ascii="Calibri" w:hAnsi="Calibri" w:cs="Arial"/>
          <w:sz w:val="20"/>
        </w:rPr>
        <w:t>a subject matter expert</w:t>
      </w:r>
      <w:r w:rsidRPr="60873220">
        <w:rPr>
          <w:rFonts w:ascii="Calibri" w:hAnsi="Calibri" w:cs="Arial"/>
          <w:sz w:val="20"/>
        </w:rPr>
        <w:t xml:space="preserve"> (</w:t>
      </w:r>
      <w:r w:rsidR="1A1C41FC" w:rsidRPr="60873220">
        <w:rPr>
          <w:rFonts w:ascii="Calibri" w:hAnsi="Calibri" w:cs="Arial"/>
          <w:sz w:val="20"/>
        </w:rPr>
        <w:t xml:space="preserve">i.e. </w:t>
      </w:r>
      <w:r w:rsidRPr="60873220">
        <w:rPr>
          <w:rFonts w:ascii="Calibri" w:hAnsi="Calibri" w:cs="Arial"/>
          <w:sz w:val="20"/>
        </w:rPr>
        <w:t xml:space="preserve">Risk Manager, Physical Plant, HR, Disability Services etc.). President's Cabinet will review, prioritize and approve area plans </w:t>
      </w:r>
      <w:r w:rsidR="00207C4C">
        <w:rPr>
          <w:rFonts w:ascii="Calibri" w:hAnsi="Calibri" w:cs="Arial"/>
          <w:sz w:val="20"/>
        </w:rPr>
        <w:t xml:space="preserve">and requests </w:t>
      </w:r>
      <w:r w:rsidRPr="60873220">
        <w:rPr>
          <w:rFonts w:ascii="Calibri" w:hAnsi="Calibri" w:cs="Arial"/>
          <w:sz w:val="20"/>
        </w:rPr>
        <w:t>as appropriate.</w:t>
      </w:r>
    </w:p>
    <w:p w14:paraId="2E7E64F1" w14:textId="77777777" w:rsidR="0034473B" w:rsidRDefault="0034473B" w:rsidP="60873220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0"/>
        </w:rPr>
      </w:pPr>
    </w:p>
    <w:p w14:paraId="41F34F36" w14:textId="70A008B5" w:rsidR="0034473B" w:rsidRPr="004561BD" w:rsidRDefault="006005DE" w:rsidP="60873220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0"/>
        </w:rPr>
      </w:pPr>
      <w:r w:rsidRPr="004561BD">
        <w:rPr>
          <w:rFonts w:ascii="Calibri" w:hAnsi="Calibri" w:cs="Arial"/>
          <w:sz w:val="20"/>
        </w:rPr>
        <w:t xml:space="preserve">LCCC contracted tenants and contracted events will consult </w:t>
      </w:r>
      <w:r w:rsidR="00985CAC" w:rsidRPr="004561BD">
        <w:rPr>
          <w:rFonts w:ascii="Calibri" w:hAnsi="Calibri" w:cs="Arial"/>
          <w:sz w:val="20"/>
        </w:rPr>
        <w:t>with the</w:t>
      </w:r>
      <w:r w:rsidRPr="004561BD">
        <w:rPr>
          <w:rFonts w:ascii="Calibri" w:hAnsi="Calibri" w:cs="Arial"/>
          <w:sz w:val="20"/>
        </w:rPr>
        <w:t xml:space="preserve"> Facilities and Events </w:t>
      </w:r>
      <w:r w:rsidR="00985CAC" w:rsidRPr="004561BD">
        <w:rPr>
          <w:rFonts w:ascii="Calibri" w:hAnsi="Calibri" w:cs="Arial"/>
          <w:sz w:val="20"/>
        </w:rPr>
        <w:t xml:space="preserve">Office </w:t>
      </w:r>
      <w:r w:rsidRPr="004561BD">
        <w:rPr>
          <w:rFonts w:ascii="Calibri" w:hAnsi="Calibri" w:cs="Arial"/>
          <w:sz w:val="20"/>
        </w:rPr>
        <w:t xml:space="preserve">and </w:t>
      </w:r>
      <w:r w:rsidR="00985CAC" w:rsidRPr="004561BD">
        <w:rPr>
          <w:rFonts w:ascii="Calibri" w:hAnsi="Calibri" w:cs="Arial"/>
          <w:sz w:val="20"/>
        </w:rPr>
        <w:t xml:space="preserve">the </w:t>
      </w:r>
      <w:r w:rsidRPr="004561BD">
        <w:rPr>
          <w:rFonts w:ascii="Calibri" w:hAnsi="Calibri" w:cs="Arial"/>
          <w:sz w:val="20"/>
        </w:rPr>
        <w:t>Procurement and Contracting</w:t>
      </w:r>
      <w:r w:rsidR="00985CAC" w:rsidRPr="004561BD">
        <w:rPr>
          <w:rFonts w:ascii="Calibri" w:hAnsi="Calibri" w:cs="Arial"/>
          <w:sz w:val="20"/>
        </w:rPr>
        <w:t xml:space="preserve"> Office</w:t>
      </w:r>
      <w:r w:rsidRPr="004561BD">
        <w:rPr>
          <w:rFonts w:ascii="Calibri" w:hAnsi="Calibri" w:cs="Arial"/>
          <w:sz w:val="20"/>
        </w:rPr>
        <w:t>. Contracted</w:t>
      </w:r>
      <w:r w:rsidR="0034473B" w:rsidRPr="004561BD">
        <w:rPr>
          <w:rFonts w:ascii="Calibri" w:hAnsi="Calibri" w:cs="Arial"/>
          <w:sz w:val="20"/>
        </w:rPr>
        <w:t xml:space="preserve"> events and activities must provide a copy of an approved County Health plan</w:t>
      </w:r>
      <w:r w:rsidRPr="004561BD">
        <w:rPr>
          <w:rFonts w:ascii="Calibri" w:hAnsi="Calibri" w:cs="Arial"/>
          <w:sz w:val="20"/>
        </w:rPr>
        <w:t>.</w:t>
      </w:r>
      <w:r w:rsidR="00FE28A5" w:rsidRPr="004561BD">
        <w:rPr>
          <w:rFonts w:ascii="Calibri" w:hAnsi="Calibri" w:cs="Arial"/>
          <w:sz w:val="20"/>
        </w:rPr>
        <w:t xml:space="preserve"> </w:t>
      </w:r>
    </w:p>
    <w:p w14:paraId="1662B0F4" w14:textId="77777777" w:rsidR="00617E42" w:rsidRPr="003C045D" w:rsidRDefault="00617E42" w:rsidP="005D6220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Cs/>
          <w:sz w:val="16"/>
          <w:szCs w:val="16"/>
        </w:rPr>
      </w:pPr>
    </w:p>
    <w:p w14:paraId="3A4D51D2" w14:textId="06183EE3" w:rsidR="00FE28A5" w:rsidRDefault="00381180" w:rsidP="005D6220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Cs/>
          <w:sz w:val="20"/>
        </w:rPr>
      </w:pPr>
      <w:r>
        <w:rPr>
          <w:rFonts w:ascii="Calibri" w:hAnsi="Calibri" w:cs="Arial"/>
          <w:bCs/>
          <w:sz w:val="20"/>
        </w:rPr>
        <w:t xml:space="preserve">All areas should allow for a minimum two-week review period after submission of a fully completed reopening plan or exception request. </w:t>
      </w:r>
      <w:r w:rsidR="00FE28A5">
        <w:rPr>
          <w:rFonts w:ascii="Calibri" w:hAnsi="Calibri" w:cs="Arial"/>
          <w:bCs/>
          <w:sz w:val="20"/>
        </w:rPr>
        <w:t xml:space="preserve">A listing of approved plans with a directory of contact information for the area will be available at </w:t>
      </w:r>
      <w:hyperlink r:id="rId11" w:history="1">
        <w:r w:rsidR="00FE28A5" w:rsidRPr="000E699E">
          <w:rPr>
            <w:rStyle w:val="Hyperlink"/>
            <w:rFonts w:ascii="Calibri" w:hAnsi="Calibri" w:cs="Arial"/>
            <w:bCs/>
            <w:sz w:val="20"/>
          </w:rPr>
          <w:t>http://www.lccc.wy.edu/covid</w:t>
        </w:r>
      </w:hyperlink>
      <w:r w:rsidR="00FE28A5">
        <w:rPr>
          <w:rFonts w:ascii="Calibri" w:hAnsi="Calibri" w:cs="Arial"/>
          <w:bCs/>
          <w:sz w:val="20"/>
        </w:rPr>
        <w:t>. Copies of the approved plans will be available in MyLCCC.</w:t>
      </w:r>
    </w:p>
    <w:p w14:paraId="0437EDA5" w14:textId="77777777" w:rsidR="00FE28A5" w:rsidRDefault="00FE28A5" w:rsidP="005D6220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Cs/>
          <w:sz w:val="20"/>
        </w:rPr>
      </w:pPr>
    </w:p>
    <w:p w14:paraId="632B32D7" w14:textId="62C6EB26" w:rsidR="005D6220" w:rsidRPr="00AB37CC" w:rsidRDefault="00617E42" w:rsidP="005D6220">
      <w:pPr>
        <w:pStyle w:val="Header"/>
        <w:tabs>
          <w:tab w:val="clear" w:pos="4320"/>
          <w:tab w:val="clear" w:pos="8640"/>
        </w:tabs>
        <w:rPr>
          <w:rFonts w:ascii="Calibri" w:hAnsi="Calibri" w:cs="Arial"/>
          <w:bCs/>
          <w:sz w:val="20"/>
        </w:rPr>
      </w:pPr>
      <w:r w:rsidRPr="00AB37CC">
        <w:rPr>
          <w:rFonts w:ascii="Calibri" w:hAnsi="Calibri" w:cs="Arial"/>
          <w:bCs/>
          <w:sz w:val="20"/>
        </w:rPr>
        <w:t>Any changes to external guidance or identification of an increased risk will take precedence</w:t>
      </w:r>
      <w:r w:rsidR="000B790C" w:rsidRPr="00AB37CC">
        <w:rPr>
          <w:rFonts w:ascii="Calibri" w:hAnsi="Calibri" w:cs="Arial"/>
          <w:bCs/>
          <w:sz w:val="20"/>
        </w:rPr>
        <w:t>,</w:t>
      </w:r>
      <w:r w:rsidRPr="00AB37CC">
        <w:rPr>
          <w:rFonts w:ascii="Calibri" w:hAnsi="Calibri" w:cs="Arial"/>
          <w:bCs/>
          <w:sz w:val="20"/>
        </w:rPr>
        <w:t xml:space="preserve"> and may result in additional protocols and actions</w:t>
      </w:r>
      <w:r w:rsidR="000B790C" w:rsidRPr="00AB37CC">
        <w:rPr>
          <w:rFonts w:ascii="Calibri" w:hAnsi="Calibri" w:cs="Arial"/>
          <w:bCs/>
          <w:sz w:val="20"/>
        </w:rPr>
        <w:t>,</w:t>
      </w:r>
      <w:r w:rsidRPr="00AB37CC">
        <w:rPr>
          <w:rFonts w:ascii="Calibri" w:hAnsi="Calibri" w:cs="Arial"/>
          <w:bCs/>
          <w:sz w:val="20"/>
        </w:rPr>
        <w:t xml:space="preserve"> including complete campus closure.</w:t>
      </w:r>
      <w:r w:rsidR="00AB37CC" w:rsidRPr="00AB37CC">
        <w:rPr>
          <w:rFonts w:ascii="Calibri" w:hAnsi="Calibri" w:cs="Arial"/>
          <w:bCs/>
          <w:sz w:val="20"/>
        </w:rPr>
        <w:t xml:space="preserve"> All areas should maintain business continuity plans</w:t>
      </w:r>
      <w:r w:rsidR="004E23FE">
        <w:rPr>
          <w:rFonts w:ascii="Calibri" w:hAnsi="Calibri" w:cs="Arial"/>
          <w:bCs/>
          <w:sz w:val="20"/>
        </w:rPr>
        <w:t xml:space="preserve"> </w:t>
      </w:r>
      <w:r w:rsidR="00AB37CC" w:rsidRPr="00AB37CC">
        <w:rPr>
          <w:rFonts w:ascii="Calibri" w:hAnsi="Calibri" w:cs="Arial"/>
          <w:bCs/>
          <w:sz w:val="20"/>
        </w:rPr>
        <w:t>and have a plan for a return to remote operations</w:t>
      </w:r>
      <w:r w:rsidR="00785504">
        <w:rPr>
          <w:rFonts w:ascii="Calibri" w:hAnsi="Calibri" w:cs="Arial"/>
          <w:bCs/>
          <w:sz w:val="20"/>
        </w:rPr>
        <w:t>,</w:t>
      </w:r>
      <w:r w:rsidR="00AB37CC" w:rsidRPr="00AB37CC">
        <w:rPr>
          <w:rFonts w:ascii="Calibri" w:hAnsi="Calibri" w:cs="Arial"/>
          <w:bCs/>
          <w:sz w:val="20"/>
        </w:rPr>
        <w:t xml:space="preserve"> if necessary.</w:t>
      </w:r>
    </w:p>
    <w:p w14:paraId="0B4A56C6" w14:textId="77777777" w:rsidR="00CC77FD" w:rsidRPr="003C045D" w:rsidRDefault="00CC77FD" w:rsidP="0015186D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 w:cs="Arial"/>
          <w:b/>
          <w:bCs/>
          <w:sz w:val="16"/>
          <w:szCs w:val="16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75"/>
        <w:gridCol w:w="990"/>
        <w:gridCol w:w="6179"/>
      </w:tblGrid>
      <w:tr w:rsidR="00D73602" w:rsidRPr="00913731" w14:paraId="2B655CBE" w14:textId="77777777" w:rsidTr="3A735CDD">
        <w:tc>
          <w:tcPr>
            <w:tcW w:w="10944" w:type="dxa"/>
            <w:gridSpan w:val="3"/>
            <w:shd w:val="clear" w:color="auto" w:fill="D5DCE4" w:themeFill="text2" w:themeFillTint="33"/>
          </w:tcPr>
          <w:p w14:paraId="3DEF964A" w14:textId="5E5D24E1" w:rsidR="00D73602" w:rsidRPr="00913731" w:rsidRDefault="00617E42" w:rsidP="00207C4C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  <w:r w:rsidRPr="3A735CDD">
              <w:rPr>
                <w:rFonts w:ascii="Calibri" w:hAnsi="Calibri" w:cs="Arial"/>
                <w:sz w:val="20"/>
              </w:rPr>
              <w:t>Request</w:t>
            </w:r>
            <w:r w:rsidR="383731E0" w:rsidRPr="3A735CDD">
              <w:rPr>
                <w:rFonts w:ascii="Calibri" w:hAnsi="Calibri" w:cs="Arial"/>
                <w:sz w:val="20"/>
              </w:rPr>
              <w:t xml:space="preserve">ing </w:t>
            </w:r>
            <w:r w:rsidR="00772AF4">
              <w:rPr>
                <w:rFonts w:ascii="Calibri" w:hAnsi="Calibri" w:cs="Arial"/>
                <w:sz w:val="20"/>
              </w:rPr>
              <w:t>Area</w:t>
            </w:r>
            <w:r w:rsidR="66FB22F4" w:rsidRPr="3A735CDD">
              <w:rPr>
                <w:rFonts w:ascii="Calibri" w:hAnsi="Calibri" w:cs="Arial"/>
                <w:sz w:val="20"/>
              </w:rPr>
              <w:t xml:space="preserve">: </w:t>
            </w:r>
          </w:p>
        </w:tc>
      </w:tr>
      <w:tr w:rsidR="00C922FB" w:rsidRPr="00913731" w14:paraId="4498BC8D" w14:textId="77777777" w:rsidTr="008703D8">
        <w:tc>
          <w:tcPr>
            <w:tcW w:w="3775" w:type="dxa"/>
            <w:shd w:val="clear" w:color="auto" w:fill="auto"/>
          </w:tcPr>
          <w:p w14:paraId="206FB694" w14:textId="77777777" w:rsidR="00C922FB" w:rsidRDefault="00C922FB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 w:rsidRPr="00913731">
              <w:rPr>
                <w:rFonts w:ascii="Calibri" w:hAnsi="Calibri" w:cs="Arial"/>
                <w:sz w:val="20"/>
              </w:rPr>
              <w:t xml:space="preserve">Cabinet </w:t>
            </w:r>
            <w:r>
              <w:rPr>
                <w:rFonts w:ascii="Calibri" w:hAnsi="Calibri" w:cs="Arial"/>
                <w:sz w:val="20"/>
              </w:rPr>
              <w:t>Member</w:t>
            </w:r>
            <w:r w:rsidR="00772AF4">
              <w:rPr>
                <w:rFonts w:ascii="Calibri" w:hAnsi="Calibri" w:cs="Arial"/>
                <w:sz w:val="20"/>
              </w:rPr>
              <w:t>:</w:t>
            </w:r>
          </w:p>
          <w:p w14:paraId="6AA39FEA" w14:textId="0033D2EA" w:rsidR="009636A6" w:rsidRPr="009636A6" w:rsidRDefault="009636A6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9636A6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>(Tenants select Tenant)</w:t>
            </w:r>
          </w:p>
        </w:tc>
        <w:tc>
          <w:tcPr>
            <w:tcW w:w="7169" w:type="dxa"/>
            <w:gridSpan w:val="2"/>
            <w:shd w:val="clear" w:color="auto" w:fill="auto"/>
          </w:tcPr>
          <w:p w14:paraId="223ACB5F" w14:textId="06A434DE" w:rsidR="00C922FB" w:rsidRPr="00913731" w:rsidRDefault="000F2481" w:rsidP="006D2399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  <w:sdt>
              <w:sdtPr>
                <w:rPr>
                  <w:rStyle w:val="Style2"/>
                  <w:highlight w:val="yellow"/>
                </w:rPr>
                <w:alias w:val="Cabinet Member"/>
                <w:tag w:val="Cabinet Member"/>
                <w:id w:val="-1432584284"/>
                <w:placeholder>
                  <w:docPart w:val="DefaultPlaceholder_1081868575"/>
                </w:placeholder>
                <w:showingPlcHdr/>
                <w15:color w:val="000000"/>
                <w:dropDownList>
                  <w:listItem w:value="Choose an item."/>
                  <w:listItem w:displayText="Kim Bender" w:value="Kim Bender"/>
                  <w:listItem w:displayText="Clark Harris" w:value="Clark Harris"/>
                  <w:listItem w:displayText="Kari Brown-Herbst" w:value="Kari Brown-Herbst"/>
                  <w:listItem w:displayText="Rick Johnson" w:value="Rick Johnson"/>
                  <w:listItem w:displayText="Tammy Maas" w:value="Tammy Maas"/>
                  <w:listItem w:displayText="Melissa Stutz" w:value="Melissa Stutz"/>
                  <w:listItem w:displayText="Lisa Trimble" w:value="Lisa Trimble"/>
                  <w:listItem w:displayText="Tenant" w:value="Tenant"/>
                </w:dropDownList>
              </w:sdtPr>
              <w:sdtEndPr>
                <w:rPr>
                  <w:rStyle w:val="DefaultParagraphFont"/>
                  <w:rFonts w:ascii="Calibri" w:hAnsi="Calibri" w:cs="Arial"/>
                  <w:color w:val="4472C4" w:themeColor="accent5"/>
                  <w:sz w:val="24"/>
                  <w:shd w:val="clear" w:color="auto" w:fill="E6E6E6"/>
                </w:rPr>
              </w:sdtEndPr>
              <w:sdtContent>
                <w:r w:rsidR="00594DC2" w:rsidRPr="007C7A1E">
                  <w:rPr>
                    <w:rStyle w:val="PlaceholderText"/>
                  </w:rPr>
                  <w:t>Choose an item.</w:t>
                </w:r>
              </w:sdtContent>
            </w:sdt>
          </w:p>
        </w:tc>
      </w:tr>
      <w:tr w:rsidR="00772AF4" w:rsidRPr="00913731" w14:paraId="615A033E" w14:textId="77777777" w:rsidTr="008703D8">
        <w:tc>
          <w:tcPr>
            <w:tcW w:w="3775" w:type="dxa"/>
            <w:shd w:val="clear" w:color="auto" w:fill="auto"/>
          </w:tcPr>
          <w:p w14:paraId="32863A2D" w14:textId="2F05807D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Requestor:</w:t>
            </w:r>
          </w:p>
        </w:tc>
        <w:tc>
          <w:tcPr>
            <w:tcW w:w="990" w:type="dxa"/>
            <w:shd w:val="clear" w:color="auto" w:fill="auto"/>
          </w:tcPr>
          <w:p w14:paraId="3FD836CC" w14:textId="6E6522FE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Name:</w:t>
            </w:r>
          </w:p>
        </w:tc>
        <w:tc>
          <w:tcPr>
            <w:tcW w:w="6179" w:type="dxa"/>
            <w:shd w:val="clear" w:color="auto" w:fill="auto"/>
          </w:tcPr>
          <w:p w14:paraId="627298BA" w14:textId="156787FA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</w:p>
        </w:tc>
      </w:tr>
      <w:tr w:rsidR="00772AF4" w:rsidRPr="00913731" w14:paraId="71F53F5B" w14:textId="77777777" w:rsidTr="008703D8">
        <w:tc>
          <w:tcPr>
            <w:tcW w:w="3775" w:type="dxa"/>
            <w:shd w:val="clear" w:color="auto" w:fill="auto"/>
          </w:tcPr>
          <w:p w14:paraId="44CF31E1" w14:textId="77777777" w:rsidR="00772AF4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6C22EB7" w14:textId="38FC4F34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Phone:</w:t>
            </w:r>
          </w:p>
        </w:tc>
        <w:tc>
          <w:tcPr>
            <w:tcW w:w="6179" w:type="dxa"/>
            <w:shd w:val="clear" w:color="auto" w:fill="auto"/>
          </w:tcPr>
          <w:p w14:paraId="5BB96219" w14:textId="697E8BB3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</w:p>
        </w:tc>
      </w:tr>
      <w:tr w:rsidR="00772AF4" w:rsidRPr="00913731" w14:paraId="39CA8215" w14:textId="77777777" w:rsidTr="008703D8">
        <w:tc>
          <w:tcPr>
            <w:tcW w:w="3775" w:type="dxa"/>
            <w:shd w:val="clear" w:color="auto" w:fill="auto"/>
          </w:tcPr>
          <w:p w14:paraId="6D644C93" w14:textId="77777777" w:rsidR="00772AF4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3BDA937F" w14:textId="42774B24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6179" w:type="dxa"/>
            <w:shd w:val="clear" w:color="auto" w:fill="auto"/>
          </w:tcPr>
          <w:p w14:paraId="4B593EC9" w14:textId="77777777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</w:p>
        </w:tc>
      </w:tr>
      <w:tr w:rsidR="00C922FB" w:rsidRPr="00913731" w14:paraId="2E0BDE3E" w14:textId="77777777" w:rsidTr="008703D8">
        <w:tc>
          <w:tcPr>
            <w:tcW w:w="3775" w:type="dxa"/>
            <w:shd w:val="clear" w:color="auto" w:fill="auto"/>
          </w:tcPr>
          <w:p w14:paraId="5C7B0F4B" w14:textId="4D48B472" w:rsidR="00C922FB" w:rsidRPr="00207C4C" w:rsidRDefault="006005DE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Title of </w:t>
            </w:r>
            <w:r w:rsidR="00207C4C">
              <w:rPr>
                <w:rFonts w:ascii="Calibri" w:hAnsi="Calibri" w:cs="Arial"/>
                <w:sz w:val="20"/>
              </w:rPr>
              <w:t xml:space="preserve">Academic Program, </w:t>
            </w:r>
            <w:r w:rsidR="00C922FB">
              <w:rPr>
                <w:rFonts w:ascii="Calibri" w:hAnsi="Calibri" w:cs="Arial"/>
                <w:sz w:val="20"/>
              </w:rPr>
              <w:t>Functional Area</w:t>
            </w:r>
            <w:r w:rsidR="0001780A">
              <w:rPr>
                <w:rFonts w:ascii="Calibri" w:hAnsi="Calibri" w:cs="Arial"/>
                <w:sz w:val="20"/>
              </w:rPr>
              <w:t xml:space="preserve"> and Function</w:t>
            </w:r>
            <w:r w:rsidR="00207C4C">
              <w:rPr>
                <w:rFonts w:ascii="Calibri" w:hAnsi="Calibri" w:cs="Arial"/>
                <w:sz w:val="20"/>
              </w:rPr>
              <w:t xml:space="preserve">, or </w:t>
            </w:r>
            <w:r w:rsidR="00772AF4">
              <w:rPr>
                <w:rFonts w:ascii="Calibri" w:hAnsi="Calibri" w:cs="Arial"/>
                <w:sz w:val="20"/>
              </w:rPr>
              <w:t>T</w:t>
            </w:r>
            <w:r w:rsidR="00207C4C">
              <w:rPr>
                <w:rFonts w:ascii="Calibri" w:hAnsi="Calibri" w:cs="Arial"/>
                <w:sz w:val="20"/>
              </w:rPr>
              <w:t>enant</w:t>
            </w:r>
            <w:r w:rsidR="00772AF4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169" w:type="dxa"/>
            <w:gridSpan w:val="2"/>
            <w:shd w:val="clear" w:color="auto" w:fill="auto"/>
          </w:tcPr>
          <w:p w14:paraId="78068AE8" w14:textId="1AA3B600" w:rsidR="00C922FB" w:rsidRPr="00913731" w:rsidRDefault="00C922FB" w:rsidP="006010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</w:p>
        </w:tc>
      </w:tr>
      <w:tr w:rsidR="00772AF4" w:rsidRPr="00913731" w14:paraId="0F8F4B55" w14:textId="77777777" w:rsidTr="008703D8">
        <w:tc>
          <w:tcPr>
            <w:tcW w:w="3775" w:type="dxa"/>
            <w:vMerge w:val="restart"/>
            <w:shd w:val="clear" w:color="auto" w:fill="auto"/>
          </w:tcPr>
          <w:p w14:paraId="68293C65" w14:textId="77777777" w:rsidR="008703D8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Contact for directory listin</w:t>
            </w:r>
            <w:r w:rsidR="008703D8">
              <w:rPr>
                <w:rFonts w:ascii="Calibri" w:hAnsi="Calibri" w:cs="Arial"/>
                <w:sz w:val="20"/>
              </w:rPr>
              <w:t xml:space="preserve">g of </w:t>
            </w:r>
          </w:p>
          <w:p w14:paraId="220C4205" w14:textId="55BB547D" w:rsidR="00772AF4" w:rsidRDefault="008703D8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on-campus service</w:t>
            </w:r>
            <w:r w:rsidR="00772AF4">
              <w:rPr>
                <w:rFonts w:ascii="Calibri" w:hAnsi="Calibri" w:cs="Arial"/>
                <w:sz w:val="20"/>
              </w:rPr>
              <w:t>:</w:t>
            </w:r>
          </w:p>
          <w:p w14:paraId="1A03B3B6" w14:textId="77777777" w:rsidR="008703D8" w:rsidRDefault="00227715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i/>
                <w:color w:val="7030A0"/>
                <w:sz w:val="16"/>
                <w:szCs w:val="16"/>
              </w:rPr>
            </w:pPr>
            <w:r w:rsidRPr="00227715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 xml:space="preserve">(This information will be posted on </w:t>
            </w:r>
          </w:p>
          <w:p w14:paraId="0090D384" w14:textId="1B11FB6D" w:rsidR="00227715" w:rsidRPr="00227715" w:rsidRDefault="00227715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 w:rsidRPr="00227715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>LCCC’s COVID-19 webpage)</w:t>
            </w:r>
          </w:p>
        </w:tc>
        <w:tc>
          <w:tcPr>
            <w:tcW w:w="990" w:type="dxa"/>
            <w:shd w:val="clear" w:color="auto" w:fill="auto"/>
          </w:tcPr>
          <w:p w14:paraId="1953DF83" w14:textId="7D7AB2CB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Name:</w:t>
            </w:r>
          </w:p>
        </w:tc>
        <w:tc>
          <w:tcPr>
            <w:tcW w:w="6179" w:type="dxa"/>
            <w:shd w:val="clear" w:color="auto" w:fill="auto"/>
          </w:tcPr>
          <w:p w14:paraId="4F0F0DC0" w14:textId="5D90DBFA" w:rsidR="00772AF4" w:rsidRPr="00913731" w:rsidRDefault="00772AF4" w:rsidP="006010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</w:p>
        </w:tc>
      </w:tr>
      <w:tr w:rsidR="00772AF4" w:rsidRPr="00913731" w14:paraId="25689A06" w14:textId="77777777" w:rsidTr="008703D8">
        <w:tc>
          <w:tcPr>
            <w:tcW w:w="3775" w:type="dxa"/>
            <w:vMerge/>
            <w:shd w:val="clear" w:color="auto" w:fill="auto"/>
          </w:tcPr>
          <w:p w14:paraId="3FF60C42" w14:textId="4B0226A7" w:rsidR="00772AF4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0FED833A" w14:textId="3947404E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Phone:</w:t>
            </w:r>
          </w:p>
        </w:tc>
        <w:tc>
          <w:tcPr>
            <w:tcW w:w="6179" w:type="dxa"/>
            <w:shd w:val="clear" w:color="auto" w:fill="auto"/>
          </w:tcPr>
          <w:p w14:paraId="5D4118FD" w14:textId="45595A64" w:rsidR="00772AF4" w:rsidRPr="00913731" w:rsidRDefault="00772AF4" w:rsidP="006010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</w:p>
        </w:tc>
      </w:tr>
      <w:tr w:rsidR="00772AF4" w:rsidRPr="00913731" w14:paraId="7D5A48DF" w14:textId="77777777" w:rsidTr="008703D8">
        <w:tc>
          <w:tcPr>
            <w:tcW w:w="3775" w:type="dxa"/>
            <w:vMerge/>
            <w:shd w:val="clear" w:color="auto" w:fill="auto"/>
          </w:tcPr>
          <w:p w14:paraId="609366C3" w14:textId="77777777" w:rsidR="00772AF4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7FA5BA3F" w14:textId="52EBF42B" w:rsidR="00772AF4" w:rsidRPr="00913731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6179" w:type="dxa"/>
            <w:shd w:val="clear" w:color="auto" w:fill="auto"/>
          </w:tcPr>
          <w:p w14:paraId="11DA4373" w14:textId="5A1F58FD" w:rsidR="00772AF4" w:rsidRPr="00913731" w:rsidRDefault="00772AF4" w:rsidP="006010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</w:p>
        </w:tc>
      </w:tr>
      <w:tr w:rsidR="00772AF4" w:rsidRPr="00913731" w14:paraId="41163B3D" w14:textId="77777777" w:rsidTr="008703D8">
        <w:tc>
          <w:tcPr>
            <w:tcW w:w="3775" w:type="dxa"/>
            <w:vMerge/>
            <w:shd w:val="clear" w:color="auto" w:fill="auto"/>
          </w:tcPr>
          <w:p w14:paraId="7324A073" w14:textId="77777777" w:rsidR="00772AF4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990" w:type="dxa"/>
            <w:shd w:val="clear" w:color="auto" w:fill="auto"/>
          </w:tcPr>
          <w:p w14:paraId="5F2C6066" w14:textId="6597F83C" w:rsidR="00772AF4" w:rsidRDefault="00772AF4" w:rsidP="00772AF4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Webpage:</w:t>
            </w:r>
          </w:p>
        </w:tc>
        <w:tc>
          <w:tcPr>
            <w:tcW w:w="6179" w:type="dxa"/>
            <w:shd w:val="clear" w:color="auto" w:fill="auto"/>
          </w:tcPr>
          <w:p w14:paraId="447B1660" w14:textId="77777777" w:rsidR="00772AF4" w:rsidRPr="00913731" w:rsidRDefault="00772AF4" w:rsidP="006010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</w:p>
        </w:tc>
      </w:tr>
      <w:tr w:rsidR="004E23FE" w:rsidRPr="00913731" w14:paraId="643A9E5C" w14:textId="77777777" w:rsidTr="3A735CDD">
        <w:tc>
          <w:tcPr>
            <w:tcW w:w="10944" w:type="dxa"/>
            <w:gridSpan w:val="3"/>
            <w:shd w:val="clear" w:color="auto" w:fill="auto"/>
          </w:tcPr>
          <w:p w14:paraId="79AC5B61" w14:textId="77777777" w:rsidR="004E23FE" w:rsidRDefault="004E23FE" w:rsidP="00601064">
            <w:pPr>
              <w:pStyle w:val="Header"/>
              <w:tabs>
                <w:tab w:val="clear" w:pos="4320"/>
                <w:tab w:val="clear" w:pos="8640"/>
              </w:tabs>
              <w:rPr>
                <w:rFonts w:ascii="Calibri" w:hAnsi="Calibri" w:cs="Arial"/>
                <w:sz w:val="20"/>
              </w:rPr>
            </w:pPr>
          </w:p>
        </w:tc>
      </w:tr>
    </w:tbl>
    <w:p w14:paraId="0B30215F" w14:textId="77777777" w:rsidR="00142CCE" w:rsidRPr="00141F21" w:rsidRDefault="00142CCE" w:rsidP="0015186D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32"/>
          <w:szCs w:val="32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695"/>
        <w:gridCol w:w="1080"/>
        <w:gridCol w:w="450"/>
        <w:gridCol w:w="6719"/>
      </w:tblGrid>
      <w:tr w:rsidR="00142CCE" w:rsidRPr="00142CCE" w14:paraId="0C612CF5" w14:textId="77777777" w:rsidTr="00142CCE">
        <w:tc>
          <w:tcPr>
            <w:tcW w:w="10944" w:type="dxa"/>
            <w:gridSpan w:val="4"/>
            <w:shd w:val="clear" w:color="auto" w:fill="FFF2CC" w:themeFill="accent4" w:themeFillTint="33"/>
          </w:tcPr>
          <w:p w14:paraId="7BA6C141" w14:textId="309B4859" w:rsidR="007C33C3" w:rsidRDefault="00143308" w:rsidP="00C830C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Criteria for a</w:t>
            </w:r>
            <w:r w:rsidR="00AA6AED">
              <w:rPr>
                <w:rFonts w:ascii="Calibri" w:hAnsi="Calibri" w:cs="Arial"/>
                <w:sz w:val="20"/>
              </w:rPr>
              <w:t xml:space="preserve">ctivity or </w:t>
            </w:r>
            <w:r>
              <w:rPr>
                <w:rFonts w:ascii="Calibri" w:hAnsi="Calibri" w:cs="Arial"/>
                <w:sz w:val="20"/>
              </w:rPr>
              <w:t>e</w:t>
            </w:r>
            <w:r w:rsidR="00AA6AED">
              <w:rPr>
                <w:rFonts w:ascii="Calibri" w:hAnsi="Calibri" w:cs="Arial"/>
                <w:sz w:val="20"/>
              </w:rPr>
              <w:t xml:space="preserve">vent </w:t>
            </w:r>
            <w:r>
              <w:rPr>
                <w:rFonts w:ascii="Calibri" w:hAnsi="Calibri" w:cs="Arial"/>
                <w:sz w:val="20"/>
              </w:rPr>
              <w:t>e</w:t>
            </w:r>
            <w:r w:rsidR="00142CCE">
              <w:rPr>
                <w:rFonts w:ascii="Calibri" w:hAnsi="Calibri" w:cs="Arial"/>
                <w:sz w:val="20"/>
              </w:rPr>
              <w:t xml:space="preserve">xception </w:t>
            </w:r>
            <w:r>
              <w:rPr>
                <w:rFonts w:ascii="Calibri" w:hAnsi="Calibri" w:cs="Arial"/>
                <w:sz w:val="20"/>
              </w:rPr>
              <w:t>consideration</w:t>
            </w:r>
            <w:r w:rsidR="00142CCE" w:rsidRPr="00142CCE">
              <w:rPr>
                <w:rFonts w:ascii="Calibri" w:hAnsi="Calibri" w:cs="Arial"/>
                <w:sz w:val="20"/>
              </w:rPr>
              <w:t xml:space="preserve">: </w:t>
            </w:r>
          </w:p>
          <w:p w14:paraId="023A29C5" w14:textId="457436E0" w:rsidR="00142CCE" w:rsidRPr="00143308" w:rsidRDefault="007C33C3" w:rsidP="00143308">
            <w:pPr>
              <w:rPr>
                <w:rFonts w:ascii="Calibri" w:hAnsi="Calibri" w:cs="Arial"/>
                <w:sz w:val="20"/>
              </w:rPr>
            </w:pPr>
            <w:r w:rsidRPr="007C33C3">
              <w:rPr>
                <w:rFonts w:ascii="Calibri" w:hAnsi="Calibri" w:cs="Arial"/>
                <w:sz w:val="20"/>
              </w:rPr>
              <w:t>I</w:t>
            </w:r>
            <w:r w:rsidR="00143308">
              <w:rPr>
                <w:rFonts w:ascii="Calibri" w:hAnsi="Calibri" w:cs="Arial"/>
                <w:sz w:val="20"/>
              </w:rPr>
              <w:t xml:space="preserve">f the planned activity or event </w:t>
            </w:r>
            <w:r w:rsidRPr="00143308">
              <w:rPr>
                <w:rFonts w:ascii="Calibri" w:hAnsi="Calibri" w:cs="Arial"/>
                <w:sz w:val="20"/>
              </w:rPr>
              <w:t xml:space="preserve">falls outside of LCCC standard </w:t>
            </w:r>
            <w:r w:rsidR="00EF4CCD" w:rsidRPr="00143308">
              <w:rPr>
                <w:rFonts w:ascii="Calibri" w:hAnsi="Calibri" w:cs="Arial"/>
                <w:sz w:val="20"/>
              </w:rPr>
              <w:t xml:space="preserve">guidance </w:t>
            </w:r>
            <w:r w:rsidR="00AA6AED" w:rsidRPr="00143308">
              <w:rPr>
                <w:rFonts w:ascii="Calibri" w:hAnsi="Calibri" w:cs="Arial"/>
                <w:sz w:val="20"/>
              </w:rPr>
              <w:t xml:space="preserve">for the current </w:t>
            </w:r>
            <w:r w:rsidR="0034473B" w:rsidRPr="00143308">
              <w:rPr>
                <w:rFonts w:ascii="Calibri" w:hAnsi="Calibri" w:cs="Arial"/>
                <w:sz w:val="20"/>
              </w:rPr>
              <w:t xml:space="preserve">R2B </w:t>
            </w:r>
            <w:r w:rsidR="00AA6AED" w:rsidRPr="00143308">
              <w:rPr>
                <w:rFonts w:ascii="Calibri" w:hAnsi="Calibri" w:cs="Arial"/>
                <w:sz w:val="20"/>
              </w:rPr>
              <w:t xml:space="preserve">phase </w:t>
            </w:r>
            <w:r w:rsidR="00143308">
              <w:rPr>
                <w:rFonts w:ascii="Calibri" w:hAnsi="Calibri" w:cs="Arial"/>
                <w:sz w:val="20"/>
              </w:rPr>
              <w:t>or</w:t>
            </w:r>
            <w:r w:rsidR="0034473B" w:rsidRPr="00143308">
              <w:rPr>
                <w:rFonts w:ascii="Calibri" w:hAnsi="Calibri" w:cs="Arial"/>
                <w:sz w:val="20"/>
              </w:rPr>
              <w:t xml:space="preserve"> </w:t>
            </w:r>
            <w:r w:rsidRPr="00143308">
              <w:rPr>
                <w:rFonts w:ascii="Calibri" w:hAnsi="Calibri" w:cs="Arial"/>
                <w:sz w:val="20"/>
              </w:rPr>
              <w:t>operation</w:t>
            </w:r>
            <w:r w:rsidR="00AA6AED" w:rsidRPr="00143308">
              <w:rPr>
                <w:rFonts w:ascii="Calibri" w:hAnsi="Calibri" w:cs="Arial"/>
                <w:sz w:val="20"/>
              </w:rPr>
              <w:t>al practices</w:t>
            </w:r>
            <w:r w:rsidRPr="00143308">
              <w:rPr>
                <w:rFonts w:ascii="Calibri" w:hAnsi="Calibri" w:cs="Arial"/>
                <w:sz w:val="20"/>
              </w:rPr>
              <w:t xml:space="preserve"> in effect – an exception justification and mitigation plan must be provided.</w:t>
            </w:r>
          </w:p>
        </w:tc>
      </w:tr>
      <w:tr w:rsidR="00AA6AED" w:rsidRPr="00142CCE" w14:paraId="0E548CDE" w14:textId="77777777" w:rsidTr="00AA6AED">
        <w:tc>
          <w:tcPr>
            <w:tcW w:w="10944" w:type="dxa"/>
            <w:gridSpan w:val="4"/>
            <w:shd w:val="clear" w:color="auto" w:fill="auto"/>
          </w:tcPr>
          <w:p w14:paraId="5FE9259B" w14:textId="27B46094" w:rsidR="00AA6AED" w:rsidRDefault="008703D8" w:rsidP="00C830C4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Contracted</w:t>
            </w:r>
            <w:r w:rsidR="00AA6AED" w:rsidRPr="00B02FFC">
              <w:rPr>
                <w:rFonts w:ascii="Calibri" w:hAnsi="Calibri" w:cs="Arial"/>
                <w:sz w:val="20"/>
              </w:rPr>
              <w:t xml:space="preserve"> events and activities must provide a copy of an approved County Health plan.</w:t>
            </w:r>
          </w:p>
        </w:tc>
      </w:tr>
      <w:tr w:rsidR="007C33C3" w:rsidRPr="00142CCE" w14:paraId="3FCC4A2D" w14:textId="77777777" w:rsidTr="00EF4CCD">
        <w:tc>
          <w:tcPr>
            <w:tcW w:w="2695" w:type="dxa"/>
            <w:shd w:val="clear" w:color="auto" w:fill="auto"/>
          </w:tcPr>
          <w:p w14:paraId="36589614" w14:textId="77777777" w:rsidR="007C33C3" w:rsidRPr="00142CCE" w:rsidRDefault="007C33C3" w:rsidP="00143308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Reason for activity or event:</w:t>
            </w:r>
          </w:p>
        </w:tc>
        <w:tc>
          <w:tcPr>
            <w:tcW w:w="8249" w:type="dxa"/>
            <w:gridSpan w:val="3"/>
            <w:shd w:val="clear" w:color="auto" w:fill="auto"/>
          </w:tcPr>
          <w:p w14:paraId="46B0D947" w14:textId="77777777" w:rsidR="007C33C3" w:rsidRDefault="007C33C3" w:rsidP="005253EA">
            <w:pPr>
              <w:rPr>
                <w:rFonts w:ascii="Calibri" w:hAnsi="Calibri" w:cs="Arial"/>
                <w:sz w:val="20"/>
              </w:rPr>
            </w:pPr>
          </w:p>
          <w:p w14:paraId="7A9BA315" w14:textId="790E5826" w:rsidR="007C33C3" w:rsidRPr="00142CCE" w:rsidRDefault="007C33C3" w:rsidP="005253EA">
            <w:pPr>
              <w:rPr>
                <w:rFonts w:ascii="Calibri" w:hAnsi="Calibri" w:cs="Arial"/>
                <w:sz w:val="20"/>
              </w:rPr>
            </w:pPr>
          </w:p>
        </w:tc>
      </w:tr>
      <w:tr w:rsidR="00142CCE" w:rsidRPr="00142CCE" w14:paraId="791BEF78" w14:textId="77777777" w:rsidTr="00AA6AED">
        <w:tc>
          <w:tcPr>
            <w:tcW w:w="3775" w:type="dxa"/>
            <w:gridSpan w:val="2"/>
            <w:shd w:val="clear" w:color="auto" w:fill="auto"/>
          </w:tcPr>
          <w:p w14:paraId="4767DBC7" w14:textId="71A918C5" w:rsidR="00142CCE" w:rsidRPr="00142CCE" w:rsidRDefault="009E60BC" w:rsidP="009E60B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E60BC">
              <w:rPr>
                <w:rFonts w:ascii="Calibri" w:hAnsi="Calibri" w:cs="Arial"/>
                <w:b/>
                <w:sz w:val="20"/>
              </w:rPr>
              <w:t>Need for Exception</w:t>
            </w:r>
          </w:p>
        </w:tc>
        <w:tc>
          <w:tcPr>
            <w:tcW w:w="450" w:type="dxa"/>
            <w:shd w:val="clear" w:color="auto" w:fill="auto"/>
          </w:tcPr>
          <w:p w14:paraId="76673EBA" w14:textId="42352215" w:rsidR="00142CCE" w:rsidRPr="00142CCE" w:rsidRDefault="00142CCE" w:rsidP="00AA6AED">
            <w:pPr>
              <w:jc w:val="center"/>
              <w:rPr>
                <w:rFonts w:ascii="Calibri" w:hAnsi="Calibri" w:cs="Arial"/>
                <w:sz w:val="20"/>
              </w:rPr>
            </w:pPr>
          </w:p>
        </w:tc>
        <w:tc>
          <w:tcPr>
            <w:tcW w:w="6719" w:type="dxa"/>
            <w:shd w:val="clear" w:color="auto" w:fill="auto"/>
          </w:tcPr>
          <w:p w14:paraId="71DE52D0" w14:textId="72AB0EB2" w:rsidR="00142CCE" w:rsidRPr="00142CCE" w:rsidRDefault="009E60BC" w:rsidP="009E60BC">
            <w:pPr>
              <w:jc w:val="center"/>
              <w:rPr>
                <w:rFonts w:ascii="Calibri" w:hAnsi="Calibri" w:cs="Arial"/>
                <w:b/>
                <w:sz w:val="20"/>
              </w:rPr>
            </w:pPr>
            <w:r w:rsidRPr="009E60BC">
              <w:rPr>
                <w:rFonts w:ascii="Calibri" w:hAnsi="Calibri" w:cs="Arial"/>
                <w:b/>
                <w:sz w:val="20"/>
              </w:rPr>
              <w:t>Justification and mitigation plan</w:t>
            </w:r>
          </w:p>
        </w:tc>
      </w:tr>
      <w:tr w:rsidR="00B02FFC" w:rsidRPr="00142CCE" w14:paraId="6464BDF1" w14:textId="77777777" w:rsidTr="00AA6AED">
        <w:tc>
          <w:tcPr>
            <w:tcW w:w="3775" w:type="dxa"/>
            <w:gridSpan w:val="2"/>
            <w:shd w:val="clear" w:color="auto" w:fill="auto"/>
          </w:tcPr>
          <w:p w14:paraId="62602F2D" w14:textId="35C0243C" w:rsidR="00B02FFC" w:rsidRPr="00B02FFC" w:rsidRDefault="00B02FFC" w:rsidP="00B02FFC">
            <w:pPr>
              <w:jc w:val="right"/>
              <w:rPr>
                <w:rFonts w:ascii="Calibri" w:hAnsi="Calibri" w:cs="Arial"/>
                <w:sz w:val="20"/>
              </w:rPr>
            </w:pPr>
            <w:r w:rsidRPr="00B02FFC">
              <w:rPr>
                <w:rFonts w:ascii="Calibri" w:hAnsi="Calibri" w:cs="Arial"/>
                <w:sz w:val="20"/>
              </w:rPr>
              <w:t xml:space="preserve">Area does not have an approved </w:t>
            </w:r>
            <w:r>
              <w:rPr>
                <w:rFonts w:ascii="Calibri" w:hAnsi="Calibri" w:cs="Arial"/>
                <w:sz w:val="20"/>
              </w:rPr>
              <w:t>on-campus operations plan</w:t>
            </w:r>
          </w:p>
        </w:tc>
        <w:sdt>
          <w:sdtPr>
            <w:rPr>
              <w:rFonts w:ascii="Calibri" w:hAnsi="Calibri" w:cs="Arial"/>
              <w:sz w:val="20"/>
            </w:rPr>
            <w:id w:val="3779774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EFEBB60" w14:textId="64AAD996" w:rsidR="00B02FFC" w:rsidRPr="00142CCE" w:rsidRDefault="00B02FFC" w:rsidP="00AA6AED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719" w:type="dxa"/>
            <w:shd w:val="clear" w:color="auto" w:fill="auto"/>
          </w:tcPr>
          <w:p w14:paraId="2D67062D" w14:textId="77777777" w:rsidR="00B02FFC" w:rsidRPr="009E60BC" w:rsidRDefault="00B02FFC" w:rsidP="004D44A3">
            <w:pPr>
              <w:rPr>
                <w:rFonts w:ascii="Calibri" w:hAnsi="Calibri" w:cs="Arial"/>
                <w:b/>
                <w:sz w:val="20"/>
              </w:rPr>
            </w:pPr>
          </w:p>
        </w:tc>
      </w:tr>
      <w:tr w:rsidR="00142CCE" w:rsidRPr="00142CCE" w14:paraId="7F55DECF" w14:textId="77777777" w:rsidTr="00AA6AED">
        <w:tc>
          <w:tcPr>
            <w:tcW w:w="3775" w:type="dxa"/>
            <w:gridSpan w:val="2"/>
            <w:shd w:val="clear" w:color="auto" w:fill="auto"/>
          </w:tcPr>
          <w:p w14:paraId="3FBEBCD0" w14:textId="39B21C36" w:rsidR="00142CCE" w:rsidRPr="00142CCE" w:rsidRDefault="009E60BC" w:rsidP="00FE28A5">
            <w:pPr>
              <w:jc w:val="right"/>
              <w:rPr>
                <w:rFonts w:ascii="Calibri" w:hAnsi="Calibri" w:cs="Arial"/>
                <w:sz w:val="20"/>
              </w:rPr>
            </w:pPr>
            <w:r w:rsidRPr="009E60BC">
              <w:rPr>
                <w:rFonts w:ascii="Calibri" w:hAnsi="Calibri" w:cs="Arial"/>
                <w:sz w:val="20"/>
              </w:rPr>
              <w:t xml:space="preserve">Exceeds gathering size </w:t>
            </w:r>
            <w:r w:rsidR="00FE28A5">
              <w:rPr>
                <w:rFonts w:ascii="Calibri" w:hAnsi="Calibri" w:cs="Arial"/>
                <w:sz w:val="20"/>
              </w:rPr>
              <w:t>of 25</w:t>
            </w:r>
          </w:p>
        </w:tc>
        <w:sdt>
          <w:sdtPr>
            <w:rPr>
              <w:rFonts w:ascii="Calibri" w:hAnsi="Calibri" w:cs="Arial"/>
              <w:sz w:val="20"/>
            </w:rPr>
            <w:id w:val="6766220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135E58E6" w14:textId="6D5CA337" w:rsidR="00142CCE" w:rsidRPr="00142CCE" w:rsidRDefault="00EF4CCD" w:rsidP="00AA6AED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719" w:type="dxa"/>
            <w:shd w:val="clear" w:color="auto" w:fill="auto"/>
          </w:tcPr>
          <w:p w14:paraId="25852129" w14:textId="77777777" w:rsidR="00142CCE" w:rsidRPr="00142CCE" w:rsidRDefault="00142CCE" w:rsidP="00142CCE">
            <w:pPr>
              <w:rPr>
                <w:rFonts w:ascii="Calibri" w:hAnsi="Calibri" w:cs="Arial"/>
                <w:sz w:val="20"/>
              </w:rPr>
            </w:pPr>
          </w:p>
        </w:tc>
      </w:tr>
      <w:tr w:rsidR="00142CCE" w:rsidRPr="00142CCE" w14:paraId="24CABAC1" w14:textId="77777777" w:rsidTr="00AA6AED">
        <w:tc>
          <w:tcPr>
            <w:tcW w:w="3775" w:type="dxa"/>
            <w:gridSpan w:val="2"/>
            <w:shd w:val="clear" w:color="auto" w:fill="auto"/>
          </w:tcPr>
          <w:p w14:paraId="1C519EE4" w14:textId="4C1A0CBF" w:rsidR="00142CCE" w:rsidRPr="00142CCE" w:rsidRDefault="009E60BC" w:rsidP="00142CCE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Occurs outside LCCC operational hours</w:t>
            </w:r>
            <w:r w:rsidR="00FE28A5">
              <w:rPr>
                <w:rFonts w:ascii="Calibri" w:hAnsi="Calibri" w:cs="Arial"/>
                <w:sz w:val="20"/>
              </w:rPr>
              <w:t xml:space="preserve"> of 7:30 a.m. – 4:00 p.m. </w:t>
            </w:r>
          </w:p>
        </w:tc>
        <w:sdt>
          <w:sdtPr>
            <w:rPr>
              <w:rFonts w:ascii="Calibri" w:hAnsi="Calibri" w:cs="Arial"/>
              <w:sz w:val="20"/>
            </w:rPr>
            <w:id w:val="-1062946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024955B1" w14:textId="10A6986A" w:rsidR="00142CCE" w:rsidRPr="00142CCE" w:rsidRDefault="00EF4CCD" w:rsidP="00AA6AED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719" w:type="dxa"/>
            <w:shd w:val="clear" w:color="auto" w:fill="auto"/>
          </w:tcPr>
          <w:p w14:paraId="52691801" w14:textId="77777777" w:rsidR="00142CCE" w:rsidRPr="00142CCE" w:rsidRDefault="00142CCE" w:rsidP="00142CCE">
            <w:pPr>
              <w:rPr>
                <w:rFonts w:ascii="Calibri" w:hAnsi="Calibri" w:cs="Arial"/>
                <w:sz w:val="20"/>
              </w:rPr>
            </w:pPr>
          </w:p>
        </w:tc>
      </w:tr>
      <w:tr w:rsidR="00EF4CCD" w:rsidRPr="00142CCE" w14:paraId="1D824213" w14:textId="77777777" w:rsidTr="00AA6AED">
        <w:tc>
          <w:tcPr>
            <w:tcW w:w="3775" w:type="dxa"/>
            <w:gridSpan w:val="2"/>
            <w:shd w:val="clear" w:color="auto" w:fill="auto"/>
          </w:tcPr>
          <w:p w14:paraId="1A3DFC28" w14:textId="1C185B99" w:rsidR="00EF4CCD" w:rsidRDefault="00EF4CCD" w:rsidP="00EF4CCD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Necessitates travel</w:t>
            </w:r>
          </w:p>
        </w:tc>
        <w:sdt>
          <w:sdtPr>
            <w:rPr>
              <w:rFonts w:ascii="Calibri" w:hAnsi="Calibri" w:cs="Arial"/>
              <w:sz w:val="20"/>
            </w:rPr>
            <w:id w:val="-1306425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56FF4101" w14:textId="69C28AC9" w:rsidR="00EF4CCD" w:rsidRDefault="00EF4CCD" w:rsidP="00AA6AED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719" w:type="dxa"/>
            <w:shd w:val="clear" w:color="auto" w:fill="auto"/>
          </w:tcPr>
          <w:p w14:paraId="196D9F3A" w14:textId="77777777" w:rsidR="00EF4CCD" w:rsidRPr="00142CCE" w:rsidRDefault="00EF4CCD" w:rsidP="00142CCE">
            <w:pPr>
              <w:rPr>
                <w:rFonts w:ascii="Calibri" w:hAnsi="Calibri" w:cs="Arial"/>
                <w:sz w:val="20"/>
              </w:rPr>
            </w:pPr>
          </w:p>
        </w:tc>
      </w:tr>
      <w:tr w:rsidR="009E60BC" w:rsidRPr="00142CCE" w14:paraId="31FC50F0" w14:textId="77777777" w:rsidTr="00AA6AED">
        <w:tc>
          <w:tcPr>
            <w:tcW w:w="3775" w:type="dxa"/>
            <w:gridSpan w:val="2"/>
            <w:shd w:val="clear" w:color="auto" w:fill="auto"/>
          </w:tcPr>
          <w:p w14:paraId="74E2EFF5" w14:textId="68562AA4" w:rsidR="009E60BC" w:rsidRPr="009E60BC" w:rsidRDefault="009E60BC" w:rsidP="004D44A3">
            <w:pPr>
              <w:jc w:val="right"/>
              <w:rPr>
                <w:rFonts w:ascii="Calibri" w:hAnsi="Calibri" w:cs="Arial"/>
                <w:sz w:val="20"/>
              </w:rPr>
            </w:pPr>
            <w:r w:rsidRPr="004D44A3">
              <w:rPr>
                <w:rFonts w:ascii="Calibri" w:hAnsi="Calibri" w:cs="Arial"/>
                <w:sz w:val="20"/>
              </w:rPr>
              <w:t>Other</w:t>
            </w:r>
          </w:p>
        </w:tc>
        <w:sdt>
          <w:sdtPr>
            <w:rPr>
              <w:rFonts w:ascii="Calibri" w:hAnsi="Calibri" w:cs="Arial"/>
              <w:sz w:val="20"/>
            </w:rPr>
            <w:id w:val="3853069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50" w:type="dxa"/>
                <w:shd w:val="clear" w:color="auto" w:fill="auto"/>
              </w:tcPr>
              <w:p w14:paraId="411C80FE" w14:textId="6AA839E8" w:rsidR="009E60BC" w:rsidRPr="00142CCE" w:rsidRDefault="009E60BC" w:rsidP="00AA6AED">
                <w:pPr>
                  <w:jc w:val="center"/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719" w:type="dxa"/>
            <w:shd w:val="clear" w:color="auto" w:fill="auto"/>
          </w:tcPr>
          <w:p w14:paraId="7D8D54D4" w14:textId="77777777" w:rsidR="009E60BC" w:rsidRPr="00142CCE" w:rsidRDefault="009E60BC" w:rsidP="00142CCE">
            <w:pPr>
              <w:rPr>
                <w:rFonts w:ascii="Calibri" w:hAnsi="Calibri" w:cs="Arial"/>
                <w:sz w:val="20"/>
              </w:rPr>
            </w:pPr>
          </w:p>
        </w:tc>
      </w:tr>
      <w:tr w:rsidR="00142CCE" w:rsidRPr="00142CCE" w14:paraId="1E2E2D49" w14:textId="77777777" w:rsidTr="00EE1319">
        <w:tc>
          <w:tcPr>
            <w:tcW w:w="10944" w:type="dxa"/>
            <w:gridSpan w:val="4"/>
            <w:shd w:val="clear" w:color="auto" w:fill="auto"/>
          </w:tcPr>
          <w:p w14:paraId="2DB1EF18" w14:textId="77777777" w:rsidR="00142CCE" w:rsidRPr="00142CCE" w:rsidRDefault="00142CCE" w:rsidP="00142CCE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6F7FDF34" w14:textId="77777777" w:rsidR="00EF4CCD" w:rsidRDefault="00EF4CCD" w:rsidP="0015186D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p w14:paraId="567FD57F" w14:textId="77777777" w:rsidR="00FE28A5" w:rsidRDefault="00FE28A5">
      <w:r>
        <w:lastRenderedPageBreak/>
        <w:br w:type="page"/>
      </w: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75"/>
        <w:gridCol w:w="7169"/>
      </w:tblGrid>
      <w:tr w:rsidR="00D63798" w:rsidRPr="002A07B1" w14:paraId="7100A7B5" w14:textId="77777777" w:rsidTr="00143308">
        <w:tc>
          <w:tcPr>
            <w:tcW w:w="10944" w:type="dxa"/>
            <w:gridSpan w:val="2"/>
            <w:shd w:val="clear" w:color="auto" w:fill="E2EFD9" w:themeFill="accent6" w:themeFillTint="33"/>
          </w:tcPr>
          <w:p w14:paraId="635DC43A" w14:textId="77777777" w:rsidR="00D63798" w:rsidRDefault="00143308" w:rsidP="0014330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lastRenderedPageBreak/>
              <w:t xml:space="preserve">Criteria for LCCC area </w:t>
            </w:r>
            <w:r w:rsidR="00EF4CCD">
              <w:rPr>
                <w:rFonts w:ascii="Calibri" w:hAnsi="Calibri" w:cs="Arial"/>
                <w:sz w:val="20"/>
              </w:rPr>
              <w:t>on-campus operations</w:t>
            </w:r>
            <w:r>
              <w:rPr>
                <w:rFonts w:ascii="Calibri" w:hAnsi="Calibri" w:cs="Arial"/>
                <w:sz w:val="20"/>
              </w:rPr>
              <w:t xml:space="preserve"> consideration</w:t>
            </w:r>
            <w:r w:rsidR="00C830C4">
              <w:rPr>
                <w:rFonts w:ascii="Calibri" w:hAnsi="Calibri" w:cs="Arial"/>
                <w:sz w:val="20"/>
              </w:rPr>
              <w:t>:</w:t>
            </w:r>
          </w:p>
          <w:p w14:paraId="1C367A5B" w14:textId="4C7A5E70" w:rsidR="009C3F1D" w:rsidRPr="002A07B1" w:rsidRDefault="009C3F1D" w:rsidP="00143308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 xml:space="preserve">Areas must </w:t>
            </w:r>
            <w:r w:rsidRPr="009C3F1D">
              <w:rPr>
                <w:rFonts w:ascii="Calibri" w:hAnsi="Calibri" w:cs="Arial"/>
                <w:sz w:val="20"/>
              </w:rPr>
              <w:t>provide an explanation for the need to bring this function on campus during Phase 1.</w:t>
            </w:r>
          </w:p>
        </w:tc>
      </w:tr>
      <w:tr w:rsidR="00C830C4" w:rsidRPr="002A07B1" w14:paraId="10F7A054" w14:textId="77777777" w:rsidTr="00C830C4">
        <w:tc>
          <w:tcPr>
            <w:tcW w:w="10944" w:type="dxa"/>
            <w:gridSpan w:val="2"/>
            <w:shd w:val="clear" w:color="auto" w:fill="auto"/>
          </w:tcPr>
          <w:p w14:paraId="36B65D64" w14:textId="77777777" w:rsidR="00C830C4" w:rsidRPr="00C830C4" w:rsidRDefault="00C830C4" w:rsidP="00C830C4">
            <w:pPr>
              <w:rPr>
                <w:rFonts w:ascii="Calibri" w:hAnsi="Calibri" w:cs="Arial"/>
                <w:sz w:val="20"/>
              </w:rPr>
            </w:pPr>
            <w:r w:rsidRPr="00C830C4">
              <w:rPr>
                <w:rFonts w:ascii="Calibri" w:hAnsi="Calibri" w:cs="Arial"/>
                <w:sz w:val="20"/>
              </w:rPr>
              <w:t>Prioritization of Areas for Reopening:</w:t>
            </w:r>
          </w:p>
          <w:p w14:paraId="0D298672" w14:textId="77777777" w:rsidR="00C830C4" w:rsidRPr="00C830C4" w:rsidRDefault="00C830C4" w:rsidP="00C830C4">
            <w:pPr>
              <w:rPr>
                <w:rFonts w:ascii="Calibri" w:hAnsi="Calibri" w:cs="Arial"/>
                <w:sz w:val="20"/>
              </w:rPr>
            </w:pPr>
            <w:r w:rsidRPr="00C830C4">
              <w:rPr>
                <w:rFonts w:ascii="Calibri" w:hAnsi="Calibri" w:cs="Arial"/>
                <w:sz w:val="20"/>
              </w:rPr>
              <w:t xml:space="preserve">The following are a priority ranking of areas that will be required/authorized to reopen at LCCC. </w:t>
            </w:r>
          </w:p>
          <w:p w14:paraId="0D1770F9" w14:textId="77777777" w:rsidR="00C830C4" w:rsidRPr="00C830C4" w:rsidRDefault="00C830C4" w:rsidP="00C830C4">
            <w:pPr>
              <w:rPr>
                <w:rFonts w:ascii="Calibri" w:hAnsi="Calibri" w:cs="Arial"/>
                <w:sz w:val="20"/>
              </w:rPr>
            </w:pPr>
            <w:r w:rsidRPr="00C830C4">
              <w:rPr>
                <w:rFonts w:ascii="Calibri" w:hAnsi="Calibri" w:cs="Arial"/>
                <w:sz w:val="20"/>
              </w:rPr>
              <w:t>1.</w:t>
            </w:r>
            <w:r w:rsidRPr="00C830C4">
              <w:rPr>
                <w:rFonts w:ascii="Calibri" w:hAnsi="Calibri" w:cs="Arial"/>
                <w:sz w:val="20"/>
              </w:rPr>
              <w:tab/>
              <w:t>Areas most critical to the continued and sustained operations of LCCC</w:t>
            </w:r>
          </w:p>
          <w:p w14:paraId="5755C4B7" w14:textId="77777777" w:rsidR="00C830C4" w:rsidRPr="00C830C4" w:rsidRDefault="00C830C4" w:rsidP="00C830C4">
            <w:pPr>
              <w:rPr>
                <w:rFonts w:ascii="Calibri" w:hAnsi="Calibri" w:cs="Arial"/>
                <w:sz w:val="20"/>
              </w:rPr>
            </w:pPr>
            <w:r w:rsidRPr="00C830C4">
              <w:rPr>
                <w:rFonts w:ascii="Calibri" w:hAnsi="Calibri" w:cs="Arial"/>
                <w:sz w:val="20"/>
              </w:rPr>
              <w:t>2.</w:t>
            </w:r>
            <w:r w:rsidRPr="00C830C4">
              <w:rPr>
                <w:rFonts w:ascii="Calibri" w:hAnsi="Calibri" w:cs="Arial"/>
                <w:sz w:val="20"/>
              </w:rPr>
              <w:tab/>
              <w:t>Areas that are most critical to serving and supporting students</w:t>
            </w:r>
          </w:p>
          <w:p w14:paraId="10688C88" w14:textId="77777777" w:rsidR="00C830C4" w:rsidRPr="00C830C4" w:rsidRDefault="00C830C4" w:rsidP="00C830C4">
            <w:pPr>
              <w:rPr>
                <w:rFonts w:ascii="Calibri" w:hAnsi="Calibri" w:cs="Arial"/>
                <w:sz w:val="20"/>
              </w:rPr>
            </w:pPr>
            <w:r w:rsidRPr="00C830C4">
              <w:rPr>
                <w:rFonts w:ascii="Calibri" w:hAnsi="Calibri" w:cs="Arial"/>
                <w:sz w:val="20"/>
              </w:rPr>
              <w:t>3.</w:t>
            </w:r>
            <w:r w:rsidRPr="00C830C4">
              <w:rPr>
                <w:rFonts w:ascii="Calibri" w:hAnsi="Calibri" w:cs="Arial"/>
                <w:sz w:val="20"/>
              </w:rPr>
              <w:tab/>
              <w:t>Academic programming most essential to community needs</w:t>
            </w:r>
          </w:p>
          <w:p w14:paraId="280CDFEF" w14:textId="15E3EE0A" w:rsidR="00C830C4" w:rsidRPr="00D63798" w:rsidRDefault="00C830C4" w:rsidP="00C830C4">
            <w:pPr>
              <w:rPr>
                <w:rFonts w:ascii="Calibri" w:hAnsi="Calibri" w:cs="Arial"/>
                <w:sz w:val="20"/>
              </w:rPr>
            </w:pPr>
            <w:r w:rsidRPr="00C830C4">
              <w:rPr>
                <w:rFonts w:ascii="Calibri" w:hAnsi="Calibri" w:cs="Arial"/>
                <w:sz w:val="20"/>
              </w:rPr>
              <w:t>4.</w:t>
            </w:r>
            <w:r w:rsidRPr="00C830C4">
              <w:rPr>
                <w:rFonts w:ascii="Calibri" w:hAnsi="Calibri" w:cs="Arial"/>
                <w:sz w:val="20"/>
              </w:rPr>
              <w:tab/>
              <w:t>Academic programming that is least able to function virtually</w:t>
            </w:r>
          </w:p>
        </w:tc>
      </w:tr>
      <w:tr w:rsidR="00D63798" w:rsidRPr="002A07B1" w14:paraId="6E2CED4B" w14:textId="77777777" w:rsidTr="004D44A3">
        <w:tc>
          <w:tcPr>
            <w:tcW w:w="3775" w:type="dxa"/>
            <w:shd w:val="clear" w:color="auto" w:fill="auto"/>
          </w:tcPr>
          <w:p w14:paraId="68DCA5B1" w14:textId="41954119" w:rsidR="00D63798" w:rsidRPr="00D63798" w:rsidRDefault="74C86A52" w:rsidP="00772AF4">
            <w:pPr>
              <w:rPr>
                <w:rFonts w:ascii="Calibri" w:hAnsi="Calibri" w:cs="Arial"/>
                <w:sz w:val="20"/>
              </w:rPr>
            </w:pPr>
            <w:r w:rsidRPr="60873220">
              <w:rPr>
                <w:rFonts w:ascii="Calibri" w:hAnsi="Calibri" w:cs="Arial"/>
                <w:sz w:val="20"/>
              </w:rPr>
              <w:t xml:space="preserve">This request falls under </w:t>
            </w:r>
            <w:r w:rsidR="00772AF4">
              <w:rPr>
                <w:rFonts w:ascii="Calibri" w:hAnsi="Calibri" w:cs="Arial"/>
                <w:sz w:val="20"/>
              </w:rPr>
              <w:t>ranking number</w:t>
            </w:r>
            <w:r w:rsidRPr="60873220">
              <w:rPr>
                <w:rFonts w:ascii="Calibri" w:hAnsi="Calibri" w:cs="Arial"/>
                <w:sz w:val="20"/>
              </w:rPr>
              <w:t>:</w:t>
            </w:r>
          </w:p>
        </w:tc>
        <w:sdt>
          <w:sdtPr>
            <w:rPr>
              <w:rStyle w:val="Style1"/>
            </w:rPr>
            <w:alias w:val="Prioritization"/>
            <w:tag w:val="Prioritization"/>
            <w:id w:val="787316528"/>
            <w:placeholder>
              <w:docPart w:val="DefaultPlaceholder_1081868575"/>
            </w:placeholder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>
            <w:rPr>
              <w:rStyle w:val="DefaultParagraphFont"/>
              <w:rFonts w:ascii="Calibri" w:hAnsi="Calibri" w:cs="Arial"/>
              <w:color w:val="4472C4" w:themeColor="accent5"/>
              <w:sz w:val="24"/>
              <w:shd w:val="clear" w:color="auto" w:fill="E6E6E6"/>
            </w:rPr>
          </w:sdtEndPr>
          <w:sdtContent>
            <w:tc>
              <w:tcPr>
                <w:tcW w:w="7169" w:type="dxa"/>
                <w:shd w:val="clear" w:color="auto" w:fill="auto"/>
              </w:tcPr>
              <w:p w14:paraId="64E2DC5E" w14:textId="7547B266" w:rsidR="00D63798" w:rsidRPr="00D63798" w:rsidRDefault="00594DC2" w:rsidP="00D63798">
                <w:pPr>
                  <w:rPr>
                    <w:rFonts w:ascii="Calibri" w:hAnsi="Calibri" w:cs="Arial"/>
                    <w:sz w:val="20"/>
                  </w:rPr>
                </w:pPr>
                <w:r w:rsidRPr="007C7A1E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A07B1" w:rsidRPr="002A07B1" w14:paraId="138AF688" w14:textId="77777777" w:rsidTr="004D44A3">
        <w:tc>
          <w:tcPr>
            <w:tcW w:w="3775" w:type="dxa"/>
            <w:shd w:val="clear" w:color="auto" w:fill="auto"/>
          </w:tcPr>
          <w:p w14:paraId="31F6A419" w14:textId="09DEC053" w:rsidR="002A07B1" w:rsidRPr="002A07B1" w:rsidRDefault="002A07B1" w:rsidP="00057F0C">
            <w:pPr>
              <w:rPr>
                <w:rFonts w:ascii="Calibri" w:hAnsi="Calibri" w:cs="Arial"/>
                <w:sz w:val="20"/>
              </w:rPr>
            </w:pPr>
            <w:r w:rsidRPr="60873220">
              <w:rPr>
                <w:rFonts w:ascii="Calibri" w:hAnsi="Calibri" w:cs="Arial"/>
                <w:sz w:val="20"/>
              </w:rPr>
              <w:t>1) Describe t</w:t>
            </w:r>
            <w:r w:rsidR="00057F0C">
              <w:rPr>
                <w:rFonts w:ascii="Calibri" w:hAnsi="Calibri" w:cs="Arial"/>
                <w:sz w:val="20"/>
              </w:rPr>
              <w:t>he impact remote operations are having on</w:t>
            </w:r>
            <w:r w:rsidRPr="60873220">
              <w:rPr>
                <w:rFonts w:ascii="Calibri" w:hAnsi="Calibri" w:cs="Arial"/>
                <w:sz w:val="20"/>
              </w:rPr>
              <w:t xml:space="preserve"> functional </w:t>
            </w:r>
            <w:r w:rsidR="00057F0C">
              <w:rPr>
                <w:rFonts w:ascii="Calibri" w:hAnsi="Calibri" w:cs="Arial"/>
                <w:sz w:val="20"/>
              </w:rPr>
              <w:t xml:space="preserve">area or academic program </w:t>
            </w:r>
            <w:r w:rsidRPr="60873220">
              <w:rPr>
                <w:rFonts w:ascii="Calibri" w:hAnsi="Calibri" w:cs="Arial"/>
                <w:sz w:val="20"/>
              </w:rPr>
              <w:t>effectiveness</w:t>
            </w:r>
            <w:r w:rsidR="009E60BC">
              <w:rPr>
                <w:rFonts w:ascii="Calibri" w:hAnsi="Calibri" w:cs="Arial"/>
                <w:sz w:val="20"/>
              </w:rPr>
              <w:t>.</w:t>
            </w:r>
            <w:r w:rsidRPr="60873220">
              <w:rPr>
                <w:rFonts w:ascii="Calibri" w:hAnsi="Calibri" w:cs="Arial"/>
                <w:sz w:val="20"/>
              </w:rPr>
              <w:t xml:space="preserve"> </w:t>
            </w:r>
          </w:p>
        </w:tc>
        <w:tc>
          <w:tcPr>
            <w:tcW w:w="7169" w:type="dxa"/>
            <w:shd w:val="clear" w:color="auto" w:fill="auto"/>
          </w:tcPr>
          <w:p w14:paraId="5E02267A" w14:textId="67BDA475" w:rsidR="002A07B1" w:rsidRPr="002A07B1" w:rsidRDefault="002A07B1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  <w:tr w:rsidR="002A07B1" w:rsidRPr="002A07B1" w14:paraId="39A595A3" w14:textId="77777777" w:rsidTr="004D44A3">
        <w:tc>
          <w:tcPr>
            <w:tcW w:w="3775" w:type="dxa"/>
            <w:shd w:val="clear" w:color="auto" w:fill="auto"/>
          </w:tcPr>
          <w:p w14:paraId="55207B93" w14:textId="255C7315" w:rsidR="002A07B1" w:rsidRPr="002A07B1" w:rsidRDefault="002A07B1" w:rsidP="00057F0C">
            <w:pPr>
              <w:rPr>
                <w:rFonts w:ascii="Calibri" w:hAnsi="Calibri" w:cs="Arial"/>
                <w:sz w:val="20"/>
              </w:rPr>
            </w:pPr>
            <w:r w:rsidRPr="60873220">
              <w:rPr>
                <w:rFonts w:ascii="Calibri" w:hAnsi="Calibri" w:cs="Arial"/>
                <w:sz w:val="20"/>
              </w:rPr>
              <w:t>2) Describe the impact remote operations</w:t>
            </w:r>
            <w:r w:rsidR="00057F0C">
              <w:rPr>
                <w:rFonts w:ascii="Calibri" w:hAnsi="Calibri" w:cs="Arial"/>
                <w:sz w:val="20"/>
              </w:rPr>
              <w:t xml:space="preserve"> are having</w:t>
            </w:r>
            <w:r w:rsidRPr="60873220">
              <w:rPr>
                <w:rFonts w:ascii="Calibri" w:hAnsi="Calibri" w:cs="Arial"/>
                <w:sz w:val="20"/>
              </w:rPr>
              <w:t xml:space="preserve"> on meeting your stakeholder needs</w:t>
            </w:r>
            <w:r w:rsidR="00057F0C">
              <w:rPr>
                <w:rFonts w:ascii="Calibri" w:hAnsi="Calibri" w:cs="Arial"/>
                <w:sz w:val="20"/>
              </w:rPr>
              <w:t>.</w:t>
            </w:r>
          </w:p>
        </w:tc>
        <w:tc>
          <w:tcPr>
            <w:tcW w:w="7169" w:type="dxa"/>
            <w:shd w:val="clear" w:color="auto" w:fill="auto"/>
          </w:tcPr>
          <w:p w14:paraId="5A318AC5" w14:textId="715B1536" w:rsidR="002A07B1" w:rsidRPr="002A07B1" w:rsidRDefault="002A07B1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  <w:tr w:rsidR="00143308" w:rsidRPr="002A07B1" w14:paraId="72537985" w14:textId="77777777" w:rsidTr="006B28BD">
        <w:tc>
          <w:tcPr>
            <w:tcW w:w="10944" w:type="dxa"/>
            <w:gridSpan w:val="2"/>
            <w:shd w:val="clear" w:color="auto" w:fill="auto"/>
          </w:tcPr>
          <w:p w14:paraId="2AC212AE" w14:textId="77777777" w:rsidR="00143308" w:rsidRPr="002A07B1" w:rsidRDefault="00143308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</w:tbl>
    <w:p w14:paraId="42941BAE" w14:textId="77777777" w:rsidR="00143308" w:rsidRPr="00141F21" w:rsidRDefault="00143308">
      <w:pPr>
        <w:rPr>
          <w:sz w:val="32"/>
          <w:szCs w:val="32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62"/>
        <w:gridCol w:w="1453"/>
        <w:gridCol w:w="1419"/>
        <w:gridCol w:w="1461"/>
        <w:gridCol w:w="1412"/>
        <w:gridCol w:w="1437"/>
      </w:tblGrid>
      <w:tr w:rsidR="00143308" w:rsidRPr="002A07B1" w14:paraId="0861F85A" w14:textId="77777777" w:rsidTr="00143308">
        <w:tc>
          <w:tcPr>
            <w:tcW w:w="10944" w:type="dxa"/>
            <w:gridSpan w:val="6"/>
            <w:shd w:val="clear" w:color="auto" w:fill="D5DCE4" w:themeFill="text2" w:themeFillTint="33"/>
          </w:tcPr>
          <w:p w14:paraId="7228ECD8" w14:textId="5EA4438B" w:rsidR="00143308" w:rsidRDefault="009C3F1D" w:rsidP="00022016">
            <w:pPr>
              <w:rPr>
                <w:rFonts w:ascii="Calibri" w:hAnsi="Calibri" w:cs="Arial"/>
                <w:sz w:val="20"/>
              </w:rPr>
            </w:pPr>
            <w:r w:rsidRPr="009C3F1D">
              <w:rPr>
                <w:rFonts w:ascii="Calibri" w:hAnsi="Calibri" w:cs="Arial"/>
                <w:sz w:val="20"/>
              </w:rPr>
              <w:t>Facilities Impact</w:t>
            </w:r>
            <w:r w:rsidR="0062384A">
              <w:rPr>
                <w:rFonts w:ascii="Calibri" w:hAnsi="Calibri" w:cs="Arial"/>
                <w:sz w:val="20"/>
              </w:rPr>
              <w:t>. Completed by</w:t>
            </w:r>
            <w:r>
              <w:rPr>
                <w:rFonts w:ascii="Calibri" w:hAnsi="Calibri" w:cs="Arial"/>
                <w:sz w:val="20"/>
              </w:rPr>
              <w:t xml:space="preserve"> all requestors –  for </w:t>
            </w:r>
            <w:r w:rsidR="0062384A">
              <w:rPr>
                <w:rFonts w:ascii="Calibri" w:hAnsi="Calibri" w:cs="Arial"/>
                <w:sz w:val="20"/>
              </w:rPr>
              <w:t xml:space="preserve">both </w:t>
            </w:r>
            <w:r>
              <w:rPr>
                <w:rFonts w:ascii="Calibri" w:hAnsi="Calibri" w:cs="Arial"/>
                <w:sz w:val="20"/>
              </w:rPr>
              <w:t>plans and exception</w:t>
            </w:r>
            <w:r w:rsidR="0062384A">
              <w:rPr>
                <w:rFonts w:ascii="Calibri" w:hAnsi="Calibri" w:cs="Arial"/>
                <w:sz w:val="20"/>
              </w:rPr>
              <w:t xml:space="preserve"> request</w:t>
            </w:r>
            <w:r>
              <w:rPr>
                <w:rFonts w:ascii="Calibri" w:hAnsi="Calibri" w:cs="Arial"/>
                <w:sz w:val="20"/>
              </w:rPr>
              <w:t>s</w:t>
            </w:r>
            <w:r w:rsidRPr="009C3F1D">
              <w:rPr>
                <w:rFonts w:ascii="Calibri" w:hAnsi="Calibri" w:cs="Arial"/>
                <w:sz w:val="20"/>
              </w:rPr>
              <w:t>:</w:t>
            </w:r>
          </w:p>
          <w:p w14:paraId="76391EDD" w14:textId="461C6924" w:rsidR="009C3F1D" w:rsidRPr="002A07B1" w:rsidRDefault="009C3F1D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  <w:r w:rsidRPr="009C3F1D">
              <w:rPr>
                <w:rFonts w:ascii="Calibri" w:hAnsi="Calibri" w:cs="Arial"/>
                <w:sz w:val="20"/>
              </w:rPr>
              <w:t>This information is used for guiding Physical Plant resources for cleaning and sanitization and estimates of traffic in common areas.</w:t>
            </w:r>
          </w:p>
        </w:tc>
      </w:tr>
      <w:tr w:rsidR="002A07B1" w:rsidRPr="002A07B1" w14:paraId="2DFB4440" w14:textId="77777777" w:rsidTr="009C3F1D">
        <w:tc>
          <w:tcPr>
            <w:tcW w:w="3762" w:type="dxa"/>
            <w:shd w:val="clear" w:color="auto" w:fill="auto"/>
          </w:tcPr>
          <w:p w14:paraId="206A618A" w14:textId="3A137608" w:rsidR="002A07B1" w:rsidRPr="002A07B1" w:rsidRDefault="009C3F1D" w:rsidP="00022016">
            <w:pPr>
              <w:jc w:val="right"/>
              <w:rPr>
                <w:rFonts w:ascii="Calibri" w:hAnsi="Calibri" w:cs="Arial"/>
                <w:sz w:val="20"/>
              </w:rPr>
            </w:pPr>
            <w:r w:rsidRPr="009C3F1D">
              <w:rPr>
                <w:rFonts w:ascii="Calibri" w:hAnsi="Calibri" w:cs="Arial"/>
                <w:sz w:val="20"/>
              </w:rPr>
              <w:t>Buildings and rooms to be accessed:</w:t>
            </w:r>
          </w:p>
        </w:tc>
        <w:tc>
          <w:tcPr>
            <w:tcW w:w="1453" w:type="dxa"/>
            <w:shd w:val="clear" w:color="auto" w:fill="auto"/>
          </w:tcPr>
          <w:p w14:paraId="2C2C9E03" w14:textId="7B195B11" w:rsidR="002A07B1" w:rsidRPr="002A07B1" w:rsidRDefault="002A07B1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46B69961" w14:textId="4E49AA5C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6626F23B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7F27B305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310BD51B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</w:tr>
      <w:tr w:rsidR="002A07B1" w:rsidRPr="002A07B1" w14:paraId="7AC7894A" w14:textId="77777777" w:rsidTr="009C3F1D">
        <w:tc>
          <w:tcPr>
            <w:tcW w:w="3762" w:type="dxa"/>
            <w:shd w:val="clear" w:color="auto" w:fill="auto"/>
          </w:tcPr>
          <w:p w14:paraId="1B76241E" w14:textId="27717A88" w:rsidR="002A07B1" w:rsidRPr="002A07B1" w:rsidRDefault="4E6D68D8" w:rsidP="60873220">
            <w:pPr>
              <w:jc w:val="right"/>
              <w:rPr>
                <w:rFonts w:ascii="Calibri" w:hAnsi="Calibri" w:cs="Arial"/>
                <w:sz w:val="20"/>
              </w:rPr>
            </w:pPr>
            <w:r w:rsidRPr="60873220">
              <w:rPr>
                <w:rFonts w:ascii="Calibri" w:hAnsi="Calibri" w:cs="Arial"/>
                <w:sz w:val="20"/>
              </w:rPr>
              <w:t>Dates and Times</w:t>
            </w:r>
            <w:r w:rsidR="002A07B1" w:rsidRPr="60873220">
              <w:rPr>
                <w:rFonts w:ascii="Calibri" w:hAnsi="Calibri" w:cs="Arial"/>
                <w:sz w:val="20"/>
              </w:rPr>
              <w:t xml:space="preserve"> to be accessed:</w:t>
            </w:r>
          </w:p>
          <w:p w14:paraId="1316D5E5" w14:textId="77777777" w:rsidR="00143308" w:rsidRDefault="002A07B1" w:rsidP="00143308">
            <w:pPr>
              <w:jc w:val="right"/>
              <w:rPr>
                <w:rFonts w:ascii="Calibri" w:hAnsi="Calibri" w:cs="Arial"/>
                <w:i/>
                <w:color w:val="7030A0"/>
                <w:sz w:val="16"/>
                <w:szCs w:val="16"/>
              </w:rPr>
            </w:pPr>
            <w:r w:rsidRPr="002A07B1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 xml:space="preserve">(If these times will fall outside </w:t>
            </w:r>
            <w:r w:rsidR="00143308" w:rsidRPr="00143308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>7:30 a.m. – 4:00 p.m.</w:t>
            </w:r>
          </w:p>
          <w:p w14:paraId="1E5456B6" w14:textId="6E186B49" w:rsidR="002A07B1" w:rsidRPr="002A07B1" w:rsidRDefault="00057F0C" w:rsidP="00143308">
            <w:pPr>
              <w:jc w:val="right"/>
              <w:rPr>
                <w:rFonts w:ascii="Calibri" w:hAnsi="Calibri" w:cs="Arial"/>
                <w:i/>
                <w:sz w:val="16"/>
                <w:szCs w:val="16"/>
              </w:rPr>
            </w:pPr>
            <w:r>
              <w:rPr>
                <w:rFonts w:ascii="Calibri" w:hAnsi="Calibri" w:cs="Arial"/>
                <w:i/>
                <w:color w:val="7030A0"/>
                <w:sz w:val="16"/>
                <w:szCs w:val="16"/>
              </w:rPr>
              <w:t xml:space="preserve"> the </w:t>
            </w:r>
            <w:r w:rsidR="002A07B1" w:rsidRPr="002A07B1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 xml:space="preserve">exception </w:t>
            </w:r>
            <w:r>
              <w:rPr>
                <w:rFonts w:ascii="Calibri" w:hAnsi="Calibri" w:cs="Arial"/>
                <w:i/>
                <w:color w:val="7030A0"/>
                <w:sz w:val="16"/>
                <w:szCs w:val="16"/>
              </w:rPr>
              <w:t>section must be complete</w:t>
            </w:r>
            <w:r w:rsidR="002A07B1" w:rsidRPr="002A07B1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>d)</w:t>
            </w:r>
          </w:p>
        </w:tc>
        <w:tc>
          <w:tcPr>
            <w:tcW w:w="1453" w:type="dxa"/>
            <w:shd w:val="clear" w:color="auto" w:fill="auto"/>
          </w:tcPr>
          <w:p w14:paraId="248F465B" w14:textId="16C79E9A" w:rsidR="002A07B1" w:rsidRPr="002A07B1" w:rsidRDefault="002A07B1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278ADA6A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14E9E7AE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6C69C983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3164957C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</w:tr>
      <w:tr w:rsidR="002A07B1" w:rsidRPr="002A07B1" w14:paraId="09E7CECF" w14:textId="77777777" w:rsidTr="009C3F1D">
        <w:tc>
          <w:tcPr>
            <w:tcW w:w="3762" w:type="dxa"/>
            <w:shd w:val="clear" w:color="auto" w:fill="auto"/>
          </w:tcPr>
          <w:p w14:paraId="72E7B6DF" w14:textId="03A7F0F5" w:rsidR="002A07B1" w:rsidRPr="009C3F1D" w:rsidRDefault="002A07B1" w:rsidP="009C3F1D">
            <w:pPr>
              <w:jc w:val="right"/>
              <w:rPr>
                <w:rFonts w:ascii="Calibri" w:hAnsi="Calibri" w:cs="Arial"/>
                <w:sz w:val="20"/>
              </w:rPr>
            </w:pPr>
            <w:r w:rsidRPr="60873220">
              <w:rPr>
                <w:rFonts w:ascii="Calibri" w:hAnsi="Calibri" w:cs="Arial"/>
                <w:sz w:val="20"/>
              </w:rPr>
              <w:t>Average daily personnel occupancy:</w:t>
            </w:r>
          </w:p>
        </w:tc>
        <w:tc>
          <w:tcPr>
            <w:tcW w:w="1453" w:type="dxa"/>
            <w:shd w:val="clear" w:color="auto" w:fill="auto"/>
          </w:tcPr>
          <w:p w14:paraId="3E5F90EF" w14:textId="031C4481" w:rsidR="002A07B1" w:rsidRPr="002A07B1" w:rsidRDefault="002A07B1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347E77B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28883E8A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0DD3FA7E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183D7CC2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</w:tr>
      <w:tr w:rsidR="002A07B1" w:rsidRPr="002A07B1" w14:paraId="4C91FB5E" w14:textId="77777777" w:rsidTr="009C3F1D">
        <w:tc>
          <w:tcPr>
            <w:tcW w:w="3762" w:type="dxa"/>
            <w:shd w:val="clear" w:color="auto" w:fill="auto"/>
          </w:tcPr>
          <w:p w14:paraId="14582A0C" w14:textId="638A2998" w:rsidR="002A07B1" w:rsidRPr="002A07B1" w:rsidRDefault="002A07B1" w:rsidP="009C3F1D">
            <w:pPr>
              <w:jc w:val="right"/>
              <w:rPr>
                <w:rFonts w:ascii="Calibri" w:hAnsi="Calibri" w:cs="Arial"/>
                <w:sz w:val="20"/>
              </w:rPr>
            </w:pPr>
            <w:r w:rsidRPr="002A07B1">
              <w:rPr>
                <w:rFonts w:ascii="Calibri" w:hAnsi="Calibri" w:cs="Arial"/>
                <w:sz w:val="20"/>
              </w:rPr>
              <w:t>Average daily participant/public count:</w:t>
            </w:r>
          </w:p>
        </w:tc>
        <w:tc>
          <w:tcPr>
            <w:tcW w:w="1453" w:type="dxa"/>
            <w:shd w:val="clear" w:color="auto" w:fill="auto"/>
          </w:tcPr>
          <w:p w14:paraId="1551CCDA" w14:textId="6E7CB212" w:rsidR="002A07B1" w:rsidRPr="002A07B1" w:rsidRDefault="002A07B1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7E2C8D66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0E3989D4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0694296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712C53A6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</w:tr>
      <w:tr w:rsidR="002A07B1" w:rsidRPr="002A07B1" w14:paraId="40653BAF" w14:textId="77777777" w:rsidTr="009C3F1D">
        <w:tc>
          <w:tcPr>
            <w:tcW w:w="3762" w:type="dxa"/>
            <w:shd w:val="clear" w:color="auto" w:fill="auto"/>
          </w:tcPr>
          <w:p w14:paraId="0EDD72EC" w14:textId="77777777" w:rsidR="002A07B1" w:rsidRDefault="002A07B1" w:rsidP="00022016">
            <w:pPr>
              <w:jc w:val="right"/>
              <w:rPr>
                <w:rFonts w:ascii="Calibri" w:hAnsi="Calibri" w:cs="Arial"/>
                <w:sz w:val="20"/>
              </w:rPr>
            </w:pPr>
            <w:r w:rsidRPr="002A07B1">
              <w:rPr>
                <w:rFonts w:ascii="Calibri" w:hAnsi="Calibri" w:cs="Arial"/>
                <w:sz w:val="20"/>
              </w:rPr>
              <w:t>Maximum Gathering Size:</w:t>
            </w:r>
          </w:p>
          <w:p w14:paraId="17652CED" w14:textId="56B5CD36" w:rsidR="00143308" w:rsidRPr="002A07B1" w:rsidRDefault="00143308" w:rsidP="00143308">
            <w:pPr>
              <w:jc w:val="right"/>
              <w:rPr>
                <w:rFonts w:ascii="Calibri" w:hAnsi="Calibri" w:cs="Arial"/>
                <w:sz w:val="20"/>
              </w:rPr>
            </w:pPr>
            <w:r w:rsidRPr="002A07B1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 xml:space="preserve">(If </w:t>
            </w:r>
            <w:r>
              <w:rPr>
                <w:rFonts w:ascii="Calibri" w:hAnsi="Calibri" w:cs="Arial"/>
                <w:i/>
                <w:color w:val="7030A0"/>
                <w:sz w:val="16"/>
                <w:szCs w:val="16"/>
              </w:rPr>
              <w:t xml:space="preserve">number exceeds 25, the </w:t>
            </w:r>
            <w:r w:rsidRPr="002A07B1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 xml:space="preserve">exception </w:t>
            </w:r>
            <w:r>
              <w:rPr>
                <w:rFonts w:ascii="Calibri" w:hAnsi="Calibri" w:cs="Arial"/>
                <w:i/>
                <w:color w:val="7030A0"/>
                <w:sz w:val="16"/>
                <w:szCs w:val="16"/>
              </w:rPr>
              <w:t>section must be complete</w:t>
            </w:r>
            <w:r w:rsidRPr="002A07B1">
              <w:rPr>
                <w:rFonts w:ascii="Calibri" w:hAnsi="Calibri" w:cs="Arial"/>
                <w:i/>
                <w:color w:val="7030A0"/>
                <w:sz w:val="16"/>
                <w:szCs w:val="16"/>
              </w:rPr>
              <w:t>d)</w:t>
            </w:r>
          </w:p>
        </w:tc>
        <w:tc>
          <w:tcPr>
            <w:tcW w:w="1453" w:type="dxa"/>
            <w:shd w:val="clear" w:color="auto" w:fill="auto"/>
          </w:tcPr>
          <w:p w14:paraId="1F794988" w14:textId="40C858FF" w:rsidR="002A07B1" w:rsidRPr="002A07B1" w:rsidRDefault="002A07B1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  <w:tc>
          <w:tcPr>
            <w:tcW w:w="1419" w:type="dxa"/>
            <w:shd w:val="clear" w:color="auto" w:fill="auto"/>
          </w:tcPr>
          <w:p w14:paraId="0B069A2F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61" w:type="dxa"/>
            <w:shd w:val="clear" w:color="auto" w:fill="auto"/>
          </w:tcPr>
          <w:p w14:paraId="1755C442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12" w:type="dxa"/>
            <w:shd w:val="clear" w:color="auto" w:fill="auto"/>
          </w:tcPr>
          <w:p w14:paraId="5056E0E2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  <w:tc>
          <w:tcPr>
            <w:tcW w:w="1437" w:type="dxa"/>
            <w:shd w:val="clear" w:color="auto" w:fill="auto"/>
          </w:tcPr>
          <w:p w14:paraId="2FFE0DD4" w14:textId="77777777" w:rsidR="002A07B1" w:rsidRPr="002A07B1" w:rsidRDefault="002A07B1" w:rsidP="00022016">
            <w:pPr>
              <w:rPr>
                <w:rFonts w:ascii="Calibri" w:hAnsi="Calibri" w:cs="Arial"/>
                <w:sz w:val="20"/>
              </w:rPr>
            </w:pPr>
          </w:p>
        </w:tc>
      </w:tr>
      <w:tr w:rsidR="002A07B1" w:rsidRPr="002A07B1" w14:paraId="133CAFF0" w14:textId="77777777" w:rsidTr="3A735CDD">
        <w:tc>
          <w:tcPr>
            <w:tcW w:w="10944" w:type="dxa"/>
            <w:gridSpan w:val="6"/>
            <w:shd w:val="clear" w:color="auto" w:fill="auto"/>
          </w:tcPr>
          <w:p w14:paraId="06AF6EDC" w14:textId="77777777" w:rsidR="00143308" w:rsidRPr="002A07B1" w:rsidRDefault="00143308" w:rsidP="00022016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47A23C16" w14:textId="77777777" w:rsidR="00143308" w:rsidRPr="00141F21" w:rsidRDefault="00143308">
      <w:pPr>
        <w:rPr>
          <w:sz w:val="32"/>
          <w:szCs w:val="32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762"/>
        <w:gridCol w:w="913"/>
        <w:gridCol w:w="6269"/>
      </w:tblGrid>
      <w:tr w:rsidR="005B412F" w:rsidRPr="002A07B1" w14:paraId="2848CC05" w14:textId="77777777" w:rsidTr="3A735CDD">
        <w:tc>
          <w:tcPr>
            <w:tcW w:w="10944" w:type="dxa"/>
            <w:gridSpan w:val="3"/>
            <w:shd w:val="clear" w:color="auto" w:fill="D5DCE4" w:themeFill="text2" w:themeFillTint="33"/>
          </w:tcPr>
          <w:p w14:paraId="05AD40AA" w14:textId="7D3E6E62" w:rsidR="0062384A" w:rsidRDefault="0062384A" w:rsidP="0062384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Explanation of how</w:t>
            </w:r>
            <w:r w:rsidR="2AD8C7A5" w:rsidRPr="60873220">
              <w:rPr>
                <w:rFonts w:ascii="Calibri" w:hAnsi="Calibri" w:cs="Arial"/>
                <w:sz w:val="20"/>
              </w:rPr>
              <w:t xml:space="preserve"> the area </w:t>
            </w:r>
            <w:r>
              <w:rPr>
                <w:rFonts w:ascii="Calibri" w:hAnsi="Calibri" w:cs="Arial"/>
                <w:sz w:val="20"/>
              </w:rPr>
              <w:t>plans to</w:t>
            </w:r>
            <w:r w:rsidR="2AD8C7A5" w:rsidRPr="60873220">
              <w:rPr>
                <w:rFonts w:ascii="Calibri" w:hAnsi="Calibri" w:cs="Arial"/>
                <w:sz w:val="20"/>
              </w:rPr>
              <w:t xml:space="preserve"> meet LCCC </w:t>
            </w:r>
            <w:r w:rsidR="00224903">
              <w:rPr>
                <w:rFonts w:ascii="Calibri" w:hAnsi="Calibri" w:cs="Arial"/>
                <w:sz w:val="20"/>
              </w:rPr>
              <w:t xml:space="preserve">guidance and </w:t>
            </w:r>
            <w:r w:rsidR="2AD8C7A5" w:rsidRPr="60873220">
              <w:rPr>
                <w:rFonts w:ascii="Calibri" w:hAnsi="Calibri" w:cs="Arial"/>
                <w:sz w:val="20"/>
              </w:rPr>
              <w:t>protocols</w:t>
            </w:r>
            <w:r>
              <w:rPr>
                <w:rFonts w:ascii="Calibri" w:hAnsi="Calibri" w:cs="Arial"/>
                <w:sz w:val="20"/>
              </w:rPr>
              <w:t xml:space="preserve">. </w:t>
            </w:r>
          </w:p>
          <w:p w14:paraId="45780446" w14:textId="62966A29" w:rsidR="005B412F" w:rsidRPr="002A07B1" w:rsidRDefault="0062384A" w:rsidP="0062384A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Completed by a</w:t>
            </w:r>
            <w:r w:rsidR="009C3F1D" w:rsidRPr="009C3F1D">
              <w:rPr>
                <w:rFonts w:ascii="Calibri" w:hAnsi="Calibri" w:cs="Arial"/>
                <w:sz w:val="20"/>
              </w:rPr>
              <w:t>ll requestors –</w:t>
            </w:r>
            <w:r>
              <w:rPr>
                <w:rFonts w:ascii="Calibri" w:hAnsi="Calibri" w:cs="Arial"/>
                <w:sz w:val="20"/>
              </w:rPr>
              <w:t xml:space="preserve"> </w:t>
            </w:r>
            <w:r w:rsidR="009C3F1D" w:rsidRPr="009C3F1D">
              <w:rPr>
                <w:rFonts w:ascii="Calibri" w:hAnsi="Calibri" w:cs="Arial"/>
                <w:sz w:val="20"/>
              </w:rPr>
              <w:t xml:space="preserve">for </w:t>
            </w:r>
            <w:r>
              <w:rPr>
                <w:rFonts w:ascii="Calibri" w:hAnsi="Calibri" w:cs="Arial"/>
                <w:sz w:val="20"/>
              </w:rPr>
              <w:t xml:space="preserve">both </w:t>
            </w:r>
            <w:r w:rsidR="009C3F1D" w:rsidRPr="009C3F1D">
              <w:rPr>
                <w:rFonts w:ascii="Calibri" w:hAnsi="Calibri" w:cs="Arial"/>
                <w:sz w:val="20"/>
              </w:rPr>
              <w:t>plans and exception</w:t>
            </w:r>
            <w:r w:rsidR="00224903">
              <w:rPr>
                <w:rFonts w:ascii="Calibri" w:hAnsi="Calibri" w:cs="Arial"/>
                <w:sz w:val="20"/>
              </w:rPr>
              <w:t xml:space="preserve"> request</w:t>
            </w:r>
            <w:r w:rsidR="009C3F1D" w:rsidRPr="009C3F1D">
              <w:rPr>
                <w:rFonts w:ascii="Calibri" w:hAnsi="Calibri" w:cs="Arial"/>
                <w:sz w:val="20"/>
              </w:rPr>
              <w:t>s:</w:t>
            </w:r>
          </w:p>
        </w:tc>
      </w:tr>
      <w:tr w:rsidR="005B412F" w:rsidRPr="002A07B1" w14:paraId="65413DF9" w14:textId="77777777" w:rsidTr="3A735CDD">
        <w:tc>
          <w:tcPr>
            <w:tcW w:w="3762" w:type="dxa"/>
            <w:shd w:val="clear" w:color="auto" w:fill="auto"/>
          </w:tcPr>
          <w:p w14:paraId="0BC7A673" w14:textId="5CD3AD80" w:rsidR="005B412F" w:rsidRPr="002A07B1" w:rsidRDefault="0062384A" w:rsidP="00141F21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Education and t</w:t>
            </w:r>
            <w:r w:rsidR="005B412F" w:rsidRPr="002A07B1">
              <w:rPr>
                <w:rFonts w:ascii="Calibri" w:hAnsi="Calibri" w:cs="Arial"/>
                <w:sz w:val="20"/>
              </w:rPr>
              <w:t>raining: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054939F6" w14:textId="610B142A" w:rsidR="005B412F" w:rsidRPr="002A07B1" w:rsidRDefault="005B412F" w:rsidP="00022016">
            <w:pPr>
              <w:rPr>
                <w:rFonts w:ascii="Calibri" w:hAnsi="Calibri" w:cs="Arial"/>
                <w:color w:val="4472C4" w:themeColor="accent5"/>
                <w:sz w:val="18"/>
                <w:szCs w:val="18"/>
              </w:rPr>
            </w:pPr>
          </w:p>
        </w:tc>
      </w:tr>
      <w:tr w:rsidR="00224903" w:rsidRPr="002A07B1" w14:paraId="241169D4" w14:textId="77777777" w:rsidTr="3A735CDD">
        <w:tc>
          <w:tcPr>
            <w:tcW w:w="3762" w:type="dxa"/>
            <w:shd w:val="clear" w:color="auto" w:fill="auto"/>
          </w:tcPr>
          <w:p w14:paraId="6130345D" w14:textId="76876DDB" w:rsidR="00224903" w:rsidRDefault="0062384A" w:rsidP="00141F21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Facilities p</w:t>
            </w:r>
            <w:r w:rsidR="00224903" w:rsidRPr="00224903">
              <w:rPr>
                <w:rFonts w:ascii="Calibri" w:hAnsi="Calibri" w:cs="Arial"/>
                <w:sz w:val="20"/>
              </w:rPr>
              <w:t>reparation: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155CFCB" w14:textId="77777777" w:rsidR="00224903" w:rsidRPr="002A07B1" w:rsidRDefault="00224903" w:rsidP="00022016">
            <w:pPr>
              <w:rPr>
                <w:rFonts w:ascii="Calibri" w:hAnsi="Calibri" w:cs="Arial"/>
                <w:color w:val="4472C4" w:themeColor="accent5"/>
                <w:sz w:val="18"/>
                <w:szCs w:val="18"/>
              </w:rPr>
            </w:pPr>
          </w:p>
        </w:tc>
      </w:tr>
      <w:tr w:rsidR="005B412F" w:rsidRPr="002A07B1" w14:paraId="25BF7388" w14:textId="77777777" w:rsidTr="3A735CDD">
        <w:tc>
          <w:tcPr>
            <w:tcW w:w="3762" w:type="dxa"/>
            <w:shd w:val="clear" w:color="auto" w:fill="auto"/>
          </w:tcPr>
          <w:p w14:paraId="12F36EB9" w14:textId="77777777" w:rsidR="005B412F" w:rsidRPr="002A07B1" w:rsidRDefault="005B412F" w:rsidP="00022016">
            <w:pPr>
              <w:jc w:val="right"/>
              <w:rPr>
                <w:rFonts w:ascii="Calibri" w:hAnsi="Calibri" w:cs="Arial"/>
                <w:sz w:val="20"/>
              </w:rPr>
            </w:pPr>
            <w:r w:rsidRPr="002A07B1">
              <w:rPr>
                <w:rFonts w:ascii="Calibri" w:hAnsi="Calibri" w:cs="Arial"/>
                <w:sz w:val="20"/>
              </w:rPr>
              <w:t>Social distancing and shared objects/equipment: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1FEB6CF3" w14:textId="01116DD2" w:rsidR="005B412F" w:rsidRPr="002A07B1" w:rsidRDefault="005B412F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  <w:tr w:rsidR="005B412F" w:rsidRPr="002A07B1" w14:paraId="05A78A20" w14:textId="77777777" w:rsidTr="3A735CDD">
        <w:tc>
          <w:tcPr>
            <w:tcW w:w="3762" w:type="dxa"/>
            <w:shd w:val="clear" w:color="auto" w:fill="auto"/>
          </w:tcPr>
          <w:p w14:paraId="3CBFE64C" w14:textId="77777777" w:rsidR="005B412F" w:rsidRPr="002A07B1" w:rsidRDefault="005B412F" w:rsidP="00022016">
            <w:pPr>
              <w:jc w:val="right"/>
              <w:rPr>
                <w:rFonts w:ascii="Calibri" w:hAnsi="Calibri" w:cs="Arial"/>
                <w:sz w:val="20"/>
              </w:rPr>
            </w:pPr>
            <w:r w:rsidRPr="002A07B1">
              <w:rPr>
                <w:rFonts w:ascii="Calibri" w:hAnsi="Calibri" w:cs="Arial"/>
                <w:sz w:val="20"/>
              </w:rPr>
              <w:t>Cloth face coverings/mask usage: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28F2CCCD" w14:textId="14AECD9C" w:rsidR="005B412F" w:rsidRPr="002A07B1" w:rsidRDefault="005B412F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  <w:tr w:rsidR="005B412F" w:rsidRPr="002A07B1" w14:paraId="2596D13A" w14:textId="77777777" w:rsidTr="3A735CDD">
        <w:tc>
          <w:tcPr>
            <w:tcW w:w="3762" w:type="dxa"/>
            <w:shd w:val="clear" w:color="auto" w:fill="auto"/>
          </w:tcPr>
          <w:p w14:paraId="076AA334" w14:textId="34BDD1B4" w:rsidR="005B412F" w:rsidRPr="002A07B1" w:rsidRDefault="005B412F" w:rsidP="00022016">
            <w:pPr>
              <w:jc w:val="right"/>
              <w:rPr>
                <w:rFonts w:ascii="Calibri" w:hAnsi="Calibri" w:cs="Arial"/>
                <w:sz w:val="20"/>
              </w:rPr>
            </w:pPr>
            <w:r w:rsidRPr="002A07B1">
              <w:rPr>
                <w:rFonts w:ascii="Calibri" w:hAnsi="Calibri" w:cs="Arial"/>
                <w:sz w:val="20"/>
              </w:rPr>
              <w:t xml:space="preserve">Plan for common area usage (including </w:t>
            </w:r>
            <w:r w:rsidR="0062384A">
              <w:rPr>
                <w:rFonts w:ascii="Calibri" w:hAnsi="Calibri" w:cs="Arial"/>
                <w:sz w:val="20"/>
              </w:rPr>
              <w:t xml:space="preserve">entryways, </w:t>
            </w:r>
            <w:r w:rsidRPr="002A07B1">
              <w:rPr>
                <w:rFonts w:ascii="Calibri" w:hAnsi="Calibri" w:cs="Arial"/>
                <w:sz w:val="20"/>
              </w:rPr>
              <w:t xml:space="preserve">corridors, restrooms, </w:t>
            </w:r>
            <w:r w:rsidR="0062384A">
              <w:rPr>
                <w:rFonts w:ascii="Calibri" w:hAnsi="Calibri" w:cs="Arial"/>
                <w:sz w:val="20"/>
              </w:rPr>
              <w:t xml:space="preserve">water fountains, </w:t>
            </w:r>
            <w:r w:rsidRPr="002A07B1">
              <w:rPr>
                <w:rFonts w:ascii="Calibri" w:hAnsi="Calibri" w:cs="Arial"/>
                <w:sz w:val="20"/>
              </w:rPr>
              <w:t>and breakrooms):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2103B080" w14:textId="1112959E" w:rsidR="005B412F" w:rsidRPr="002A07B1" w:rsidRDefault="005B412F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  <w:tr w:rsidR="005B412F" w:rsidRPr="002A07B1" w14:paraId="0E3D8375" w14:textId="77777777" w:rsidTr="3A735CDD">
        <w:tc>
          <w:tcPr>
            <w:tcW w:w="3762" w:type="dxa"/>
            <w:shd w:val="clear" w:color="auto" w:fill="auto"/>
          </w:tcPr>
          <w:p w14:paraId="25E576CA" w14:textId="77777777" w:rsidR="005B412F" w:rsidRPr="002A07B1" w:rsidRDefault="005B412F" w:rsidP="00022016">
            <w:pPr>
              <w:jc w:val="right"/>
              <w:rPr>
                <w:rFonts w:ascii="Calibri" w:hAnsi="Calibri" w:cs="Arial"/>
                <w:sz w:val="20"/>
              </w:rPr>
            </w:pPr>
            <w:r w:rsidRPr="002A07B1">
              <w:rPr>
                <w:rFonts w:ascii="Calibri" w:hAnsi="Calibri" w:cs="Arial"/>
                <w:sz w:val="20"/>
              </w:rPr>
              <w:t>Personal hygiene (including hand washing and respiratory etiquette):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6F0AD941" w14:textId="1102995E" w:rsidR="005B412F" w:rsidRPr="002A07B1" w:rsidRDefault="005B412F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  <w:tr w:rsidR="005B412F" w:rsidRPr="002A07B1" w14:paraId="19176C17" w14:textId="77777777" w:rsidTr="3A735CDD">
        <w:tc>
          <w:tcPr>
            <w:tcW w:w="3762" w:type="dxa"/>
            <w:shd w:val="clear" w:color="auto" w:fill="auto"/>
          </w:tcPr>
          <w:p w14:paraId="4A231420" w14:textId="15BB1073" w:rsidR="005B412F" w:rsidRPr="002A07B1" w:rsidRDefault="0062384A" w:rsidP="00057F0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COVID-19 screening, monitoring, and response p</w:t>
            </w:r>
            <w:r w:rsidR="00224903" w:rsidRPr="00224903">
              <w:rPr>
                <w:rFonts w:ascii="Calibri" w:hAnsi="Calibri" w:cs="Arial"/>
                <w:sz w:val="20"/>
              </w:rPr>
              <w:t>lan</w:t>
            </w:r>
            <w:r w:rsidR="005B412F" w:rsidRPr="002A07B1"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7182" w:type="dxa"/>
            <w:gridSpan w:val="2"/>
            <w:shd w:val="clear" w:color="auto" w:fill="auto"/>
          </w:tcPr>
          <w:p w14:paraId="3EC7FBE6" w14:textId="2BC26781" w:rsidR="005B412F" w:rsidRPr="002A07B1" w:rsidRDefault="005B412F" w:rsidP="00022016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  <w:tr w:rsidR="00057F0C" w:rsidRPr="002A07B1" w14:paraId="1DC29A96" w14:textId="77777777" w:rsidTr="00985CAC">
        <w:tc>
          <w:tcPr>
            <w:tcW w:w="3762" w:type="dxa"/>
            <w:shd w:val="clear" w:color="auto" w:fill="auto"/>
          </w:tcPr>
          <w:p w14:paraId="4A96C5F1" w14:textId="743047C4" w:rsidR="00057F0C" w:rsidRPr="002A07B1" w:rsidRDefault="0062384A" w:rsidP="00057F0C">
            <w:pPr>
              <w:jc w:val="right"/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Designated screening log k</w:t>
            </w:r>
            <w:r w:rsidR="00057F0C" w:rsidRPr="00057F0C">
              <w:rPr>
                <w:rFonts w:ascii="Calibri" w:hAnsi="Calibri" w:cs="Arial"/>
                <w:sz w:val="20"/>
              </w:rPr>
              <w:t>eeper</w:t>
            </w:r>
            <w:r>
              <w:rPr>
                <w:rFonts w:ascii="Calibri" w:hAnsi="Calibri" w:cs="Arial"/>
                <w:sz w:val="20"/>
              </w:rPr>
              <w:t>:</w:t>
            </w:r>
          </w:p>
        </w:tc>
        <w:tc>
          <w:tcPr>
            <w:tcW w:w="913" w:type="dxa"/>
            <w:shd w:val="clear" w:color="auto" w:fill="auto"/>
          </w:tcPr>
          <w:p w14:paraId="0C0CFC7D" w14:textId="10C15041" w:rsidR="00057F0C" w:rsidRPr="002A07B1" w:rsidRDefault="00057F0C" w:rsidP="00985CAC">
            <w:pPr>
              <w:jc w:val="right"/>
              <w:rPr>
                <w:rFonts w:ascii="Calibri" w:hAnsi="Calibri" w:cs="Arial"/>
                <w:color w:val="4472C4" w:themeColor="accent5"/>
                <w:sz w:val="20"/>
              </w:rPr>
            </w:pPr>
            <w:r>
              <w:rPr>
                <w:rFonts w:ascii="Calibri" w:hAnsi="Calibri" w:cs="Arial"/>
                <w:sz w:val="20"/>
              </w:rPr>
              <w:t>Name:</w:t>
            </w:r>
          </w:p>
        </w:tc>
        <w:tc>
          <w:tcPr>
            <w:tcW w:w="6269" w:type="dxa"/>
            <w:shd w:val="clear" w:color="auto" w:fill="auto"/>
          </w:tcPr>
          <w:p w14:paraId="15349847" w14:textId="0697E3DB" w:rsidR="00057F0C" w:rsidRPr="002A07B1" w:rsidRDefault="00057F0C" w:rsidP="00057F0C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  <w:tr w:rsidR="00057F0C" w:rsidRPr="002A07B1" w14:paraId="299C17AA" w14:textId="77777777" w:rsidTr="00985CAC">
        <w:tc>
          <w:tcPr>
            <w:tcW w:w="3762" w:type="dxa"/>
            <w:shd w:val="clear" w:color="auto" w:fill="auto"/>
          </w:tcPr>
          <w:p w14:paraId="238EB9B3" w14:textId="77777777" w:rsidR="00057F0C" w:rsidRPr="00057F0C" w:rsidRDefault="00057F0C" w:rsidP="00057F0C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913" w:type="dxa"/>
            <w:shd w:val="clear" w:color="auto" w:fill="auto"/>
          </w:tcPr>
          <w:p w14:paraId="35129A0D" w14:textId="15344501" w:rsidR="00057F0C" w:rsidRPr="002A07B1" w:rsidRDefault="00057F0C" w:rsidP="00985CAC">
            <w:pPr>
              <w:jc w:val="right"/>
              <w:rPr>
                <w:rFonts w:ascii="Calibri" w:hAnsi="Calibri" w:cs="Arial"/>
                <w:color w:val="4472C4" w:themeColor="accent5"/>
                <w:sz w:val="20"/>
              </w:rPr>
            </w:pPr>
            <w:r w:rsidRPr="00057F0C">
              <w:rPr>
                <w:rFonts w:ascii="Calibri" w:hAnsi="Calibri" w:cs="Arial"/>
                <w:sz w:val="20"/>
              </w:rPr>
              <w:t>Email:</w:t>
            </w:r>
          </w:p>
        </w:tc>
        <w:tc>
          <w:tcPr>
            <w:tcW w:w="6269" w:type="dxa"/>
            <w:shd w:val="clear" w:color="auto" w:fill="auto"/>
          </w:tcPr>
          <w:p w14:paraId="3576CCD0" w14:textId="5C8D556A" w:rsidR="00057F0C" w:rsidRPr="002A07B1" w:rsidRDefault="00057F0C" w:rsidP="00057F0C">
            <w:pPr>
              <w:rPr>
                <w:rFonts w:ascii="Calibri" w:hAnsi="Calibri" w:cs="Arial"/>
                <w:color w:val="4472C4" w:themeColor="accent5"/>
                <w:sz w:val="20"/>
              </w:rPr>
            </w:pPr>
          </w:p>
        </w:tc>
      </w:tr>
      <w:tr w:rsidR="00057F0C" w14:paraId="6E9163AC" w14:textId="77777777" w:rsidTr="3A735CDD">
        <w:tc>
          <w:tcPr>
            <w:tcW w:w="3762" w:type="dxa"/>
            <w:shd w:val="clear" w:color="auto" w:fill="auto"/>
          </w:tcPr>
          <w:p w14:paraId="33084A2C" w14:textId="2ECA3E91" w:rsidR="00057F0C" w:rsidRDefault="00057F0C" w:rsidP="00057F0C">
            <w:pPr>
              <w:jc w:val="right"/>
              <w:rPr>
                <w:rFonts w:ascii="Calibri" w:hAnsi="Calibri" w:cs="Arial"/>
                <w:sz w:val="20"/>
              </w:rPr>
            </w:pPr>
          </w:p>
        </w:tc>
        <w:tc>
          <w:tcPr>
            <w:tcW w:w="7182" w:type="dxa"/>
            <w:gridSpan w:val="2"/>
            <w:shd w:val="clear" w:color="auto" w:fill="auto"/>
          </w:tcPr>
          <w:p w14:paraId="08D6A6F5" w14:textId="7DCF1465" w:rsidR="00057F0C" w:rsidRDefault="00057F0C" w:rsidP="00057F0C">
            <w:pPr>
              <w:rPr>
                <w:rFonts w:ascii="Calibri" w:hAnsi="Calibri" w:cs="Arial"/>
                <w:sz w:val="20"/>
              </w:rPr>
            </w:pPr>
          </w:p>
        </w:tc>
      </w:tr>
    </w:tbl>
    <w:p w14:paraId="40C073F3" w14:textId="77777777" w:rsidR="009C3F1D" w:rsidRPr="00141F21" w:rsidRDefault="009C3F1D" w:rsidP="00F1735B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32"/>
          <w:szCs w:val="32"/>
        </w:rPr>
      </w:pPr>
    </w:p>
    <w:tbl>
      <w:tblPr>
        <w:tblW w:w="10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355"/>
        <w:gridCol w:w="3420"/>
        <w:gridCol w:w="360"/>
        <w:gridCol w:w="6809"/>
      </w:tblGrid>
      <w:tr w:rsidR="009C3F1D" w:rsidRPr="00E86078" w14:paraId="3420D2D8" w14:textId="77777777" w:rsidTr="00B02FFC">
        <w:tc>
          <w:tcPr>
            <w:tcW w:w="10944" w:type="dxa"/>
            <w:gridSpan w:val="4"/>
            <w:shd w:val="clear" w:color="auto" w:fill="D5DCE4" w:themeFill="text2" w:themeFillTint="33"/>
          </w:tcPr>
          <w:p w14:paraId="518D4870" w14:textId="2D43560D" w:rsidR="009C3F1D" w:rsidRPr="00E86078" w:rsidRDefault="009C3F1D" w:rsidP="00141F21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Additional r</w:t>
            </w:r>
            <w:r w:rsidRPr="00E86078">
              <w:rPr>
                <w:rFonts w:ascii="Calibri" w:hAnsi="Calibri" w:cs="Arial"/>
                <w:sz w:val="20"/>
              </w:rPr>
              <w:t>eview</w:t>
            </w:r>
            <w:r>
              <w:rPr>
                <w:rFonts w:ascii="Calibri" w:hAnsi="Calibri" w:cs="Arial"/>
                <w:sz w:val="20"/>
              </w:rPr>
              <w:t xml:space="preserve"> requested by Cabinet Member or President’s Cabinet</w:t>
            </w:r>
            <w:r w:rsidR="00477BF9">
              <w:rPr>
                <w:rFonts w:ascii="Calibri" w:hAnsi="Calibri" w:cs="Arial"/>
                <w:sz w:val="20"/>
              </w:rPr>
              <w:t xml:space="preserve"> (if applicable)</w:t>
            </w:r>
            <w:r>
              <w:rPr>
                <w:rFonts w:ascii="Calibri" w:hAnsi="Calibri" w:cs="Arial"/>
                <w:sz w:val="20"/>
              </w:rPr>
              <w:t xml:space="preserve">: </w:t>
            </w:r>
          </w:p>
        </w:tc>
      </w:tr>
      <w:tr w:rsidR="009C3F1D" w:rsidRPr="00E86078" w14:paraId="078B9A9B" w14:textId="77777777" w:rsidTr="00985CAC">
        <w:sdt>
          <w:sdtPr>
            <w:rPr>
              <w:rFonts w:ascii="Calibri" w:hAnsi="Calibri" w:cs="Arial"/>
              <w:sz w:val="20"/>
            </w:rPr>
            <w:id w:val="-16153558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6A45805B" w14:textId="78B49674" w:rsidR="009C3F1D" w:rsidRPr="00E86078" w:rsidRDefault="00B075C2" w:rsidP="00EE1319">
                <w:pPr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auto"/>
          </w:tcPr>
          <w:p w14:paraId="075A25BD" w14:textId="709A42DB" w:rsidR="009C3F1D" w:rsidRPr="00E86078" w:rsidRDefault="00B075C2" w:rsidP="00EE1319">
            <w:pPr>
              <w:rPr>
                <w:rFonts w:ascii="Calibri" w:hAnsi="Calibri" w:cs="Arial"/>
                <w:sz w:val="20"/>
              </w:rPr>
            </w:pPr>
            <w:r w:rsidRPr="00B075C2">
              <w:rPr>
                <w:rFonts w:ascii="Calibri" w:hAnsi="Calibri" w:cs="Arial"/>
                <w:sz w:val="20"/>
              </w:rPr>
              <w:t>Risk Manage</w:t>
            </w:r>
            <w:r>
              <w:rPr>
                <w:rFonts w:ascii="Calibri" w:hAnsi="Calibri" w:cs="Arial"/>
                <w:sz w:val="20"/>
              </w:rPr>
              <w:t>r</w:t>
            </w:r>
          </w:p>
        </w:tc>
        <w:sdt>
          <w:sdtPr>
            <w:rPr>
              <w:rFonts w:ascii="Calibri" w:hAnsi="Calibri" w:cs="Arial"/>
              <w:sz w:val="20"/>
            </w:rPr>
            <w:id w:val="11299074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28666EBF" w14:textId="5E75A8B2" w:rsidR="009C3F1D" w:rsidRPr="00E86078" w:rsidRDefault="00B075C2" w:rsidP="00EE1319">
                <w:pPr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809" w:type="dxa"/>
            <w:shd w:val="clear" w:color="auto" w:fill="auto"/>
          </w:tcPr>
          <w:p w14:paraId="7CB359DE" w14:textId="784FC3D0" w:rsidR="009C3F1D" w:rsidRPr="00E86078" w:rsidRDefault="00B075C2" w:rsidP="00EE1319">
            <w:pPr>
              <w:rPr>
                <w:rFonts w:ascii="Calibri" w:hAnsi="Calibri" w:cs="Arial"/>
                <w:sz w:val="20"/>
              </w:rPr>
            </w:pPr>
            <w:r w:rsidRPr="00B075C2">
              <w:rPr>
                <w:rFonts w:ascii="Calibri" w:hAnsi="Calibri" w:cs="Arial"/>
                <w:sz w:val="20"/>
              </w:rPr>
              <w:t>Physical Plant</w:t>
            </w:r>
          </w:p>
        </w:tc>
      </w:tr>
      <w:tr w:rsidR="00477BF9" w:rsidRPr="00E86078" w14:paraId="622268B1" w14:textId="77777777" w:rsidTr="00985CAC">
        <w:sdt>
          <w:sdtPr>
            <w:rPr>
              <w:rFonts w:ascii="Calibri" w:hAnsi="Calibri" w:cs="Arial"/>
              <w:sz w:val="20"/>
            </w:rPr>
            <w:id w:val="213559787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0B9973BD" w14:textId="0B3ABDF2" w:rsidR="00477BF9" w:rsidRDefault="00477BF9" w:rsidP="00EE1319">
                <w:pPr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auto"/>
          </w:tcPr>
          <w:p w14:paraId="18F9C293" w14:textId="670A317F" w:rsidR="00477BF9" w:rsidRPr="00B075C2" w:rsidRDefault="00477BF9" w:rsidP="00EE1319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Human Resources</w:t>
            </w:r>
          </w:p>
        </w:tc>
        <w:sdt>
          <w:sdtPr>
            <w:rPr>
              <w:rFonts w:ascii="Calibri" w:hAnsi="Calibri" w:cs="Arial"/>
              <w:sz w:val="20"/>
            </w:rPr>
            <w:id w:val="-563018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40AA3B9F" w14:textId="53D415C7" w:rsidR="00477BF9" w:rsidRDefault="00477BF9" w:rsidP="00EE1319">
                <w:pPr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809" w:type="dxa"/>
            <w:shd w:val="clear" w:color="auto" w:fill="auto"/>
          </w:tcPr>
          <w:p w14:paraId="5DBE21C5" w14:textId="523D0C02" w:rsidR="00477BF9" w:rsidRPr="00B075C2" w:rsidRDefault="00477BF9" w:rsidP="00EE1319">
            <w:pPr>
              <w:rPr>
                <w:rFonts w:ascii="Calibri" w:hAnsi="Calibri" w:cs="Arial"/>
                <w:sz w:val="20"/>
              </w:rPr>
            </w:pPr>
            <w:r>
              <w:rPr>
                <w:rFonts w:ascii="Calibri" w:hAnsi="Calibri" w:cs="Arial"/>
                <w:sz w:val="20"/>
              </w:rPr>
              <w:t>Contracting and Procurement</w:t>
            </w:r>
          </w:p>
        </w:tc>
      </w:tr>
      <w:tr w:rsidR="009C3F1D" w:rsidRPr="00E86078" w14:paraId="2560F043" w14:textId="77777777" w:rsidTr="00985CAC">
        <w:sdt>
          <w:sdtPr>
            <w:rPr>
              <w:rFonts w:ascii="Calibri" w:hAnsi="Calibri" w:cs="Arial"/>
              <w:sz w:val="20"/>
            </w:rPr>
            <w:id w:val="155680496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5" w:type="dxa"/>
                <w:shd w:val="clear" w:color="auto" w:fill="auto"/>
              </w:tcPr>
              <w:p w14:paraId="11B6D0A7" w14:textId="461CD800" w:rsidR="009C3F1D" w:rsidRPr="00E86078" w:rsidRDefault="00B075C2" w:rsidP="00EE1319">
                <w:pPr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3420" w:type="dxa"/>
            <w:shd w:val="clear" w:color="auto" w:fill="auto"/>
          </w:tcPr>
          <w:p w14:paraId="2D6F4DD1" w14:textId="2BA55AF7" w:rsidR="009C3F1D" w:rsidRPr="00E86078" w:rsidRDefault="00B075C2" w:rsidP="00EE1319">
            <w:pPr>
              <w:rPr>
                <w:rFonts w:ascii="Calibri" w:hAnsi="Calibri" w:cs="Arial"/>
                <w:sz w:val="20"/>
              </w:rPr>
            </w:pPr>
            <w:r w:rsidRPr="00B075C2">
              <w:rPr>
                <w:rFonts w:ascii="Calibri" w:hAnsi="Calibri" w:cs="Arial"/>
                <w:sz w:val="20"/>
              </w:rPr>
              <w:t>Disability Services</w:t>
            </w:r>
          </w:p>
        </w:tc>
        <w:sdt>
          <w:sdtPr>
            <w:rPr>
              <w:rFonts w:ascii="Calibri" w:hAnsi="Calibri" w:cs="Arial"/>
              <w:sz w:val="20"/>
            </w:rPr>
            <w:id w:val="19777210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60" w:type="dxa"/>
                <w:shd w:val="clear" w:color="auto" w:fill="auto"/>
              </w:tcPr>
              <w:p w14:paraId="220918C7" w14:textId="4C286ABE" w:rsidR="009C3F1D" w:rsidRPr="00B075C2" w:rsidRDefault="00B075C2" w:rsidP="009C3F1D">
                <w:pPr>
                  <w:rPr>
                    <w:rFonts w:ascii="Calibri" w:hAnsi="Calibri" w:cs="Arial"/>
                    <w:sz w:val="20"/>
                  </w:rPr>
                </w:pPr>
                <w:r>
                  <w:rPr>
                    <w:rFonts w:ascii="MS Gothic" w:eastAsia="MS Gothic" w:hAnsi="MS Gothic" w:cs="Arial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6809" w:type="dxa"/>
            <w:shd w:val="clear" w:color="auto" w:fill="auto"/>
          </w:tcPr>
          <w:p w14:paraId="52085991" w14:textId="262B493E" w:rsidR="009C3F1D" w:rsidRPr="00E86078" w:rsidRDefault="00B075C2" w:rsidP="00EE1319">
            <w:pPr>
              <w:rPr>
                <w:rFonts w:ascii="Calibri" w:hAnsi="Calibri" w:cs="Arial"/>
                <w:sz w:val="20"/>
              </w:rPr>
            </w:pPr>
            <w:r w:rsidRPr="00B075C2">
              <w:rPr>
                <w:rFonts w:ascii="Calibri" w:hAnsi="Calibri" w:cs="Arial"/>
                <w:sz w:val="20"/>
              </w:rPr>
              <w:t>Other</w:t>
            </w:r>
          </w:p>
        </w:tc>
      </w:tr>
      <w:tr w:rsidR="009C3F1D" w:rsidRPr="00E86078" w14:paraId="4D8F93AC" w14:textId="77777777" w:rsidTr="00EE1319">
        <w:tc>
          <w:tcPr>
            <w:tcW w:w="10944" w:type="dxa"/>
            <w:gridSpan w:val="4"/>
            <w:shd w:val="clear" w:color="auto" w:fill="auto"/>
          </w:tcPr>
          <w:p w14:paraId="12EDF2FD" w14:textId="77777777" w:rsidR="009C3F1D" w:rsidRPr="00E86078" w:rsidRDefault="009C3F1D" w:rsidP="00EE1319">
            <w:pPr>
              <w:rPr>
                <w:rFonts w:ascii="Calibri" w:hAnsi="Calibri" w:cs="Arial"/>
                <w:color w:val="FF0000"/>
                <w:sz w:val="20"/>
                <w:vertAlign w:val="superscript"/>
              </w:rPr>
            </w:pPr>
          </w:p>
        </w:tc>
      </w:tr>
    </w:tbl>
    <w:p w14:paraId="49478148" w14:textId="77777777" w:rsidR="009C3F1D" w:rsidRPr="00A9033C" w:rsidRDefault="009C3F1D" w:rsidP="009C3F1D">
      <w:pPr>
        <w:pStyle w:val="Header"/>
        <w:tabs>
          <w:tab w:val="clear" w:pos="4320"/>
          <w:tab w:val="clear" w:pos="8640"/>
        </w:tabs>
        <w:rPr>
          <w:rFonts w:ascii="Calibri" w:hAnsi="Calibri" w:cs="Arial"/>
          <w:sz w:val="22"/>
          <w:szCs w:val="22"/>
        </w:rPr>
      </w:pPr>
    </w:p>
    <w:sectPr w:rsidR="009C3F1D" w:rsidRPr="00A9033C" w:rsidSect="0087488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60F839D" w16cex:dateUtc="2020-05-26T21:43:21Z"/>
  <w16cex:commentExtensible w16cex:durableId="554EDF47" w16cex:dateUtc="2020-05-26T21:43:33Z"/>
  <w16cex:commentExtensible w16cex:durableId="6F9B0812" w16cex:dateUtc="2020-05-26T21:43:57Z"/>
  <w16cex:commentExtensible w16cex:durableId="1FD3067B" w16cex:dateUtc="2020-05-26T21:44:31Z"/>
  <w16cex:commentExtensible w16cex:durableId="4E1C948D" w16cex:dateUtc="2020-05-26T21:44:57Z"/>
  <w16cex:commentExtensible w16cex:durableId="6F0288C3" w16cex:dateUtc="2020-05-26T21:48:09Z"/>
  <w16cex:commentExtensible w16cex:durableId="794CCB75" w16cex:dateUtc="2020-05-26T21:49:14Z"/>
  <w16cex:commentExtensible w16cex:durableId="7D37043B" w16cex:dateUtc="2020-05-26T21:49:33Z"/>
  <w16cex:commentExtensible w16cex:durableId="5443A01A" w16cex:dateUtc="2020-05-26T21:51:03Z"/>
  <w16cex:commentExtensible w16cex:durableId="680D911F" w16cex:dateUtc="2020-05-26T21:52:02Z"/>
  <w16cex:commentExtensible w16cex:durableId="017599CA" w16cex:dateUtc="2020-05-26T21:52:39Z"/>
  <w16cex:commentExtensible w16cex:durableId="385C772E" w16cex:dateUtc="2020-05-26T21:57:04Z"/>
  <w16cex:commentExtensible w16cex:durableId="10F00008" w16cex:dateUtc="2020-05-26T21:57:59Z"/>
  <w16cex:commentExtensible w16cex:durableId="4BD69F74" w16cex:dateUtc="2020-05-26T21:58:47Z"/>
  <w16cex:commentExtensible w16cex:durableId="3883DBA5" w16cex:dateUtc="2020-05-26T21:59:30Z"/>
  <w16cex:commentExtensible w16cex:durableId="40E553FA" w16cex:dateUtc="2020-05-26T22:00:30Z"/>
  <w16cex:commentExtensible w16cex:durableId="6DB7C353" w16cex:dateUtc="2020-05-26T22:00:38Z"/>
  <w16cex:commentExtensible w16cex:durableId="1ABB7EE7" w16cex:dateUtc="2020-05-26T22:00:48Z"/>
  <w16cex:commentExtensible w16cex:durableId="595586F1" w16cex:dateUtc="2020-05-26T22:02:30Z"/>
  <w16cex:commentExtensible w16cex:durableId="2523EE46" w16cex:dateUtc="2020-05-26T22:03:55Z"/>
  <w16cex:commentExtensible w16cex:durableId="0D04A9E5" w16cex:dateUtc="2020-05-27T01:39:41Z"/>
  <w16cex:commentExtensible w16cex:durableId="2B37C0FD" w16cex:dateUtc="2020-05-27T01:42:54Z"/>
  <w16cex:commentExtensible w16cex:durableId="5AD74B06" w16cex:dateUtc="2020-05-27T01:43:30Z"/>
  <w16cex:commentExtensible w16cex:durableId="21258CB8" w16cex:dateUtc="2020-05-27T01:44:30Z"/>
  <w16cex:commentExtensible w16cex:durableId="0494A2EE" w16cex:dateUtc="2020-05-27T01:45:35Z"/>
  <w16cex:commentExtensible w16cex:durableId="5C32805B" w16cex:dateUtc="2020-05-27T01:48:20.126Z"/>
  <w16cex:commentExtensible w16cex:durableId="6EC4CD0A" w16cex:dateUtc="2020-05-27T14:45:28.207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332E1F"/>
    <w:multiLevelType w:val="hybridMultilevel"/>
    <w:tmpl w:val="A7109BDE"/>
    <w:lvl w:ilvl="0" w:tplc="771AAF5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7758F1"/>
    <w:multiLevelType w:val="hybridMultilevel"/>
    <w:tmpl w:val="90184C78"/>
    <w:lvl w:ilvl="0" w:tplc="2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050A99"/>
    <w:multiLevelType w:val="hybridMultilevel"/>
    <w:tmpl w:val="9A76256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9B62D50"/>
    <w:multiLevelType w:val="hybridMultilevel"/>
    <w:tmpl w:val="26B0757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9B63E5D"/>
    <w:multiLevelType w:val="hybridMultilevel"/>
    <w:tmpl w:val="8DBAB78A"/>
    <w:lvl w:ilvl="0" w:tplc="6F26A5D4">
      <w:start w:val="1"/>
      <w:numFmt w:val="bullet"/>
      <w:lvlText w:val=""/>
      <w:lvlJc w:val="left"/>
      <w:pPr>
        <w:tabs>
          <w:tab w:val="num" w:pos="288"/>
        </w:tabs>
        <w:ind w:left="288" w:hanging="288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7E0544"/>
    <w:multiLevelType w:val="hybridMultilevel"/>
    <w:tmpl w:val="DFC879DC"/>
    <w:lvl w:ilvl="0" w:tplc="5BE016B0">
      <w:start w:val="1"/>
      <w:numFmt w:val="bullet"/>
      <w:lvlText w:val=""/>
      <w:lvlJc w:val="left"/>
      <w:pPr>
        <w:tabs>
          <w:tab w:val="num" w:pos="144"/>
        </w:tabs>
        <w:ind w:left="144" w:hanging="144"/>
      </w:pPr>
      <w:rPr>
        <w:rFonts w:ascii="Wingdings" w:hAnsi="Wingdings" w:hint="default"/>
      </w:rPr>
    </w:lvl>
    <w:lvl w:ilvl="1" w:tplc="6F26A5D4">
      <w:start w:val="1"/>
      <w:numFmt w:val="bullet"/>
      <w:lvlText w:val=""/>
      <w:lvlJc w:val="left"/>
      <w:pPr>
        <w:tabs>
          <w:tab w:val="num" w:pos="1368"/>
        </w:tabs>
        <w:ind w:left="1368" w:hanging="288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B36F7F"/>
    <w:multiLevelType w:val="hybridMultilevel"/>
    <w:tmpl w:val="BED69CC8"/>
    <w:lvl w:ilvl="0" w:tplc="2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3B649F"/>
    <w:multiLevelType w:val="hybridMultilevel"/>
    <w:tmpl w:val="7B481520"/>
    <w:lvl w:ilvl="0" w:tplc="040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7ED7689"/>
    <w:multiLevelType w:val="hybridMultilevel"/>
    <w:tmpl w:val="9E3E5B14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17471F3"/>
    <w:multiLevelType w:val="hybridMultilevel"/>
    <w:tmpl w:val="439ADAB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F01B30"/>
    <w:multiLevelType w:val="hybridMultilevel"/>
    <w:tmpl w:val="B128D65E"/>
    <w:lvl w:ilvl="0" w:tplc="3930729E">
      <w:start w:val="1"/>
      <w:numFmt w:val="decimal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4" w:hanging="360"/>
      </w:pPr>
    </w:lvl>
    <w:lvl w:ilvl="2" w:tplc="0409001B" w:tentative="1">
      <w:start w:val="1"/>
      <w:numFmt w:val="lowerRoman"/>
      <w:lvlText w:val="%3."/>
      <w:lvlJc w:val="right"/>
      <w:pPr>
        <w:ind w:left="1944" w:hanging="180"/>
      </w:pPr>
    </w:lvl>
    <w:lvl w:ilvl="3" w:tplc="0409000F" w:tentative="1">
      <w:start w:val="1"/>
      <w:numFmt w:val="decimal"/>
      <w:lvlText w:val="%4."/>
      <w:lvlJc w:val="left"/>
      <w:pPr>
        <w:ind w:left="2664" w:hanging="360"/>
      </w:pPr>
    </w:lvl>
    <w:lvl w:ilvl="4" w:tplc="04090019" w:tentative="1">
      <w:start w:val="1"/>
      <w:numFmt w:val="lowerLetter"/>
      <w:lvlText w:val="%5."/>
      <w:lvlJc w:val="left"/>
      <w:pPr>
        <w:ind w:left="3384" w:hanging="360"/>
      </w:pPr>
    </w:lvl>
    <w:lvl w:ilvl="5" w:tplc="0409001B" w:tentative="1">
      <w:start w:val="1"/>
      <w:numFmt w:val="lowerRoman"/>
      <w:lvlText w:val="%6."/>
      <w:lvlJc w:val="right"/>
      <w:pPr>
        <w:ind w:left="4104" w:hanging="180"/>
      </w:pPr>
    </w:lvl>
    <w:lvl w:ilvl="6" w:tplc="0409000F" w:tentative="1">
      <w:start w:val="1"/>
      <w:numFmt w:val="decimal"/>
      <w:lvlText w:val="%7."/>
      <w:lvlJc w:val="left"/>
      <w:pPr>
        <w:ind w:left="4824" w:hanging="360"/>
      </w:pPr>
    </w:lvl>
    <w:lvl w:ilvl="7" w:tplc="04090019" w:tentative="1">
      <w:start w:val="1"/>
      <w:numFmt w:val="lowerLetter"/>
      <w:lvlText w:val="%8."/>
      <w:lvlJc w:val="left"/>
      <w:pPr>
        <w:ind w:left="5544" w:hanging="360"/>
      </w:pPr>
    </w:lvl>
    <w:lvl w:ilvl="8" w:tplc="0409001B" w:tentative="1">
      <w:start w:val="1"/>
      <w:numFmt w:val="lowerRoman"/>
      <w:lvlText w:val="%9."/>
      <w:lvlJc w:val="right"/>
      <w:pPr>
        <w:ind w:left="6264" w:hanging="180"/>
      </w:pPr>
    </w:lvl>
  </w:abstractNum>
  <w:abstractNum w:abstractNumId="11" w15:restartNumberingAfterBreak="0">
    <w:nsid w:val="3B3F2D7B"/>
    <w:multiLevelType w:val="hybridMultilevel"/>
    <w:tmpl w:val="236650B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4831A7"/>
    <w:multiLevelType w:val="hybridMultilevel"/>
    <w:tmpl w:val="E0C23266"/>
    <w:lvl w:ilvl="0" w:tplc="2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90019" w:tentative="1">
      <w:start w:val="1"/>
      <w:numFmt w:val="lowerLetter"/>
      <w:lvlText w:val="%2."/>
      <w:lvlJc w:val="left"/>
      <w:pPr>
        <w:ind w:left="1440" w:hanging="360"/>
      </w:pPr>
    </w:lvl>
    <w:lvl w:ilvl="2" w:tplc="2409001B" w:tentative="1">
      <w:start w:val="1"/>
      <w:numFmt w:val="lowerRoman"/>
      <w:lvlText w:val="%3."/>
      <w:lvlJc w:val="right"/>
      <w:pPr>
        <w:ind w:left="2160" w:hanging="180"/>
      </w:pPr>
    </w:lvl>
    <w:lvl w:ilvl="3" w:tplc="2409000F" w:tentative="1">
      <w:start w:val="1"/>
      <w:numFmt w:val="decimal"/>
      <w:lvlText w:val="%4."/>
      <w:lvlJc w:val="left"/>
      <w:pPr>
        <w:ind w:left="2880" w:hanging="360"/>
      </w:pPr>
    </w:lvl>
    <w:lvl w:ilvl="4" w:tplc="24090019" w:tentative="1">
      <w:start w:val="1"/>
      <w:numFmt w:val="lowerLetter"/>
      <w:lvlText w:val="%5."/>
      <w:lvlJc w:val="left"/>
      <w:pPr>
        <w:ind w:left="3600" w:hanging="360"/>
      </w:pPr>
    </w:lvl>
    <w:lvl w:ilvl="5" w:tplc="2409001B" w:tentative="1">
      <w:start w:val="1"/>
      <w:numFmt w:val="lowerRoman"/>
      <w:lvlText w:val="%6."/>
      <w:lvlJc w:val="right"/>
      <w:pPr>
        <w:ind w:left="4320" w:hanging="180"/>
      </w:pPr>
    </w:lvl>
    <w:lvl w:ilvl="6" w:tplc="2409000F" w:tentative="1">
      <w:start w:val="1"/>
      <w:numFmt w:val="decimal"/>
      <w:lvlText w:val="%7."/>
      <w:lvlJc w:val="left"/>
      <w:pPr>
        <w:ind w:left="5040" w:hanging="360"/>
      </w:pPr>
    </w:lvl>
    <w:lvl w:ilvl="7" w:tplc="24090019" w:tentative="1">
      <w:start w:val="1"/>
      <w:numFmt w:val="lowerLetter"/>
      <w:lvlText w:val="%8."/>
      <w:lvlJc w:val="left"/>
      <w:pPr>
        <w:ind w:left="5760" w:hanging="360"/>
      </w:pPr>
    </w:lvl>
    <w:lvl w:ilvl="8" w:tplc="2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F4113E"/>
    <w:multiLevelType w:val="hybridMultilevel"/>
    <w:tmpl w:val="73F4C8D0"/>
    <w:lvl w:ilvl="0" w:tplc="6BB8F0BA">
      <w:start w:val="1"/>
      <w:numFmt w:val="bullet"/>
      <w:lvlText w:val="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877912"/>
    <w:multiLevelType w:val="hybridMultilevel"/>
    <w:tmpl w:val="0E345B14"/>
    <w:lvl w:ilvl="0" w:tplc="B360E27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97E174A"/>
    <w:multiLevelType w:val="hybridMultilevel"/>
    <w:tmpl w:val="71927060"/>
    <w:lvl w:ilvl="0" w:tplc="F17E0D9A">
      <w:start w:val="1"/>
      <w:numFmt w:val="bullet"/>
      <w:lvlText w:val=""/>
      <w:lvlJc w:val="left"/>
      <w:pPr>
        <w:tabs>
          <w:tab w:val="num" w:pos="288"/>
        </w:tabs>
        <w:ind w:left="288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5"/>
  </w:num>
  <w:num w:numId="4">
    <w:abstractNumId w:val="15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13"/>
  </w:num>
  <w:num w:numId="9">
    <w:abstractNumId w:val="4"/>
  </w:num>
  <w:num w:numId="10">
    <w:abstractNumId w:val="2"/>
  </w:num>
  <w:num w:numId="11">
    <w:abstractNumId w:val="0"/>
  </w:num>
  <w:num w:numId="12">
    <w:abstractNumId w:val="7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86D"/>
    <w:rsid w:val="0001165B"/>
    <w:rsid w:val="0001780A"/>
    <w:rsid w:val="00017FF7"/>
    <w:rsid w:val="00020B8C"/>
    <w:rsid w:val="00036EA0"/>
    <w:rsid w:val="00037809"/>
    <w:rsid w:val="00042A4E"/>
    <w:rsid w:val="00045FCF"/>
    <w:rsid w:val="00051B46"/>
    <w:rsid w:val="00057F0C"/>
    <w:rsid w:val="000654B4"/>
    <w:rsid w:val="00081004"/>
    <w:rsid w:val="000831EA"/>
    <w:rsid w:val="000B3C9A"/>
    <w:rsid w:val="000B6C19"/>
    <w:rsid w:val="000B790C"/>
    <w:rsid w:val="000C6AB0"/>
    <w:rsid w:val="000C7639"/>
    <w:rsid w:val="000D33CB"/>
    <w:rsid w:val="000E42BB"/>
    <w:rsid w:val="000E6BF3"/>
    <w:rsid w:val="000F2481"/>
    <w:rsid w:val="0011657A"/>
    <w:rsid w:val="001307AD"/>
    <w:rsid w:val="00141F21"/>
    <w:rsid w:val="00142CCE"/>
    <w:rsid w:val="001431C5"/>
    <w:rsid w:val="00143308"/>
    <w:rsid w:val="00147C38"/>
    <w:rsid w:val="0015186D"/>
    <w:rsid w:val="00152489"/>
    <w:rsid w:val="001918F6"/>
    <w:rsid w:val="00193009"/>
    <w:rsid w:val="00193C55"/>
    <w:rsid w:val="00196C41"/>
    <w:rsid w:val="00196E73"/>
    <w:rsid w:val="001A1340"/>
    <w:rsid w:val="001B1CC9"/>
    <w:rsid w:val="001C0B5A"/>
    <w:rsid w:val="001C342B"/>
    <w:rsid w:val="001C679E"/>
    <w:rsid w:val="001F0E44"/>
    <w:rsid w:val="00204F07"/>
    <w:rsid w:val="00205C8F"/>
    <w:rsid w:val="00207C4C"/>
    <w:rsid w:val="00212B87"/>
    <w:rsid w:val="002172BB"/>
    <w:rsid w:val="00220CC4"/>
    <w:rsid w:val="00224903"/>
    <w:rsid w:val="00227715"/>
    <w:rsid w:val="00232AA9"/>
    <w:rsid w:val="00233F0D"/>
    <w:rsid w:val="00250FA7"/>
    <w:rsid w:val="00253014"/>
    <w:rsid w:val="0027121B"/>
    <w:rsid w:val="002A07B1"/>
    <w:rsid w:val="002A4565"/>
    <w:rsid w:val="002C3F30"/>
    <w:rsid w:val="002D3158"/>
    <w:rsid w:val="002E08A1"/>
    <w:rsid w:val="002E231E"/>
    <w:rsid w:val="002E2EA3"/>
    <w:rsid w:val="00300D66"/>
    <w:rsid w:val="00300DA3"/>
    <w:rsid w:val="00303D49"/>
    <w:rsid w:val="00304743"/>
    <w:rsid w:val="00306FCE"/>
    <w:rsid w:val="0031276B"/>
    <w:rsid w:val="0032431B"/>
    <w:rsid w:val="00325D93"/>
    <w:rsid w:val="00326927"/>
    <w:rsid w:val="00333EA5"/>
    <w:rsid w:val="0034473B"/>
    <w:rsid w:val="00345AD9"/>
    <w:rsid w:val="003468BF"/>
    <w:rsid w:val="003655A6"/>
    <w:rsid w:val="00371058"/>
    <w:rsid w:val="00371A40"/>
    <w:rsid w:val="00381180"/>
    <w:rsid w:val="003B47F1"/>
    <w:rsid w:val="003B6DEE"/>
    <w:rsid w:val="003C045D"/>
    <w:rsid w:val="003D34B7"/>
    <w:rsid w:val="003D52EC"/>
    <w:rsid w:val="003E5C0E"/>
    <w:rsid w:val="0040484E"/>
    <w:rsid w:val="0040544D"/>
    <w:rsid w:val="004121F6"/>
    <w:rsid w:val="0042021B"/>
    <w:rsid w:val="00424BB8"/>
    <w:rsid w:val="00436592"/>
    <w:rsid w:val="0044340E"/>
    <w:rsid w:val="004561BD"/>
    <w:rsid w:val="004732F0"/>
    <w:rsid w:val="0047355E"/>
    <w:rsid w:val="00477BF9"/>
    <w:rsid w:val="00481CBC"/>
    <w:rsid w:val="004871E1"/>
    <w:rsid w:val="00493B4B"/>
    <w:rsid w:val="004975DE"/>
    <w:rsid w:val="004C5752"/>
    <w:rsid w:val="004D2BAE"/>
    <w:rsid w:val="004D3505"/>
    <w:rsid w:val="004D44A3"/>
    <w:rsid w:val="004E23FE"/>
    <w:rsid w:val="004F1877"/>
    <w:rsid w:val="004F38BB"/>
    <w:rsid w:val="004F4A56"/>
    <w:rsid w:val="004F55EA"/>
    <w:rsid w:val="005005FE"/>
    <w:rsid w:val="005253EA"/>
    <w:rsid w:val="00525E3E"/>
    <w:rsid w:val="00531030"/>
    <w:rsid w:val="00533AF0"/>
    <w:rsid w:val="005354FB"/>
    <w:rsid w:val="005533B1"/>
    <w:rsid w:val="005665B3"/>
    <w:rsid w:val="005672AE"/>
    <w:rsid w:val="00577971"/>
    <w:rsid w:val="00580E0A"/>
    <w:rsid w:val="00591F10"/>
    <w:rsid w:val="00593B03"/>
    <w:rsid w:val="0059482A"/>
    <w:rsid w:val="00594DC2"/>
    <w:rsid w:val="005A77C7"/>
    <w:rsid w:val="005B18EB"/>
    <w:rsid w:val="005B412F"/>
    <w:rsid w:val="005B7CD5"/>
    <w:rsid w:val="005C6932"/>
    <w:rsid w:val="005C6FAF"/>
    <w:rsid w:val="005D6220"/>
    <w:rsid w:val="005E293F"/>
    <w:rsid w:val="005E4219"/>
    <w:rsid w:val="005E4334"/>
    <w:rsid w:val="005F1512"/>
    <w:rsid w:val="006005DE"/>
    <w:rsid w:val="00601064"/>
    <w:rsid w:val="00612595"/>
    <w:rsid w:val="00615BCA"/>
    <w:rsid w:val="00617E42"/>
    <w:rsid w:val="00620937"/>
    <w:rsid w:val="0062384A"/>
    <w:rsid w:val="006265F6"/>
    <w:rsid w:val="0064456F"/>
    <w:rsid w:val="00651874"/>
    <w:rsid w:val="00655FDD"/>
    <w:rsid w:val="00663C52"/>
    <w:rsid w:val="00677E03"/>
    <w:rsid w:val="00690519"/>
    <w:rsid w:val="00690C8B"/>
    <w:rsid w:val="006C0FD5"/>
    <w:rsid w:val="006C1BA8"/>
    <w:rsid w:val="006C2DBD"/>
    <w:rsid w:val="006C69CB"/>
    <w:rsid w:val="006D2399"/>
    <w:rsid w:val="006D6A1A"/>
    <w:rsid w:val="006E327B"/>
    <w:rsid w:val="006E51C1"/>
    <w:rsid w:val="006E71D8"/>
    <w:rsid w:val="00704702"/>
    <w:rsid w:val="00713EBB"/>
    <w:rsid w:val="00717B02"/>
    <w:rsid w:val="007339EA"/>
    <w:rsid w:val="00742693"/>
    <w:rsid w:val="007507A3"/>
    <w:rsid w:val="00761FAC"/>
    <w:rsid w:val="00770CE8"/>
    <w:rsid w:val="00772AF4"/>
    <w:rsid w:val="00785504"/>
    <w:rsid w:val="007947FE"/>
    <w:rsid w:val="007A46F6"/>
    <w:rsid w:val="007C33C3"/>
    <w:rsid w:val="007E0E81"/>
    <w:rsid w:val="00823C70"/>
    <w:rsid w:val="00832D3B"/>
    <w:rsid w:val="008502B5"/>
    <w:rsid w:val="008518A5"/>
    <w:rsid w:val="00856F2D"/>
    <w:rsid w:val="008703D8"/>
    <w:rsid w:val="00874886"/>
    <w:rsid w:val="00874FBC"/>
    <w:rsid w:val="00877D16"/>
    <w:rsid w:val="00882845"/>
    <w:rsid w:val="00886CDC"/>
    <w:rsid w:val="008C2DEA"/>
    <w:rsid w:val="008F5919"/>
    <w:rsid w:val="00913179"/>
    <w:rsid w:val="00913731"/>
    <w:rsid w:val="009163CD"/>
    <w:rsid w:val="00932186"/>
    <w:rsid w:val="0094359E"/>
    <w:rsid w:val="00947A44"/>
    <w:rsid w:val="009501C7"/>
    <w:rsid w:val="009636A6"/>
    <w:rsid w:val="009702A9"/>
    <w:rsid w:val="00977B69"/>
    <w:rsid w:val="0098274E"/>
    <w:rsid w:val="00985BFF"/>
    <w:rsid w:val="00985CAC"/>
    <w:rsid w:val="00993FE4"/>
    <w:rsid w:val="009A08B7"/>
    <w:rsid w:val="009B2025"/>
    <w:rsid w:val="009C0806"/>
    <w:rsid w:val="009C29C1"/>
    <w:rsid w:val="009C3F1D"/>
    <w:rsid w:val="009E3126"/>
    <w:rsid w:val="009E60BC"/>
    <w:rsid w:val="009F7984"/>
    <w:rsid w:val="00A15293"/>
    <w:rsid w:val="00A26DD0"/>
    <w:rsid w:val="00A31856"/>
    <w:rsid w:val="00A36589"/>
    <w:rsid w:val="00A41CBC"/>
    <w:rsid w:val="00A9033C"/>
    <w:rsid w:val="00AA6AED"/>
    <w:rsid w:val="00AB37CC"/>
    <w:rsid w:val="00AE14D1"/>
    <w:rsid w:val="00AE6D73"/>
    <w:rsid w:val="00AF042C"/>
    <w:rsid w:val="00B02FFC"/>
    <w:rsid w:val="00B075C2"/>
    <w:rsid w:val="00B118BA"/>
    <w:rsid w:val="00B27A7D"/>
    <w:rsid w:val="00B56FDE"/>
    <w:rsid w:val="00B767D4"/>
    <w:rsid w:val="00B9652B"/>
    <w:rsid w:val="00BB01DE"/>
    <w:rsid w:val="00BB4635"/>
    <w:rsid w:val="00BC6911"/>
    <w:rsid w:val="00BC7B16"/>
    <w:rsid w:val="00BC7E8B"/>
    <w:rsid w:val="00BD7EE7"/>
    <w:rsid w:val="00C00451"/>
    <w:rsid w:val="00C036F6"/>
    <w:rsid w:val="00C1520B"/>
    <w:rsid w:val="00C25531"/>
    <w:rsid w:val="00C4337C"/>
    <w:rsid w:val="00C54B96"/>
    <w:rsid w:val="00C830C4"/>
    <w:rsid w:val="00C86949"/>
    <w:rsid w:val="00C922FB"/>
    <w:rsid w:val="00CA4650"/>
    <w:rsid w:val="00CC77FD"/>
    <w:rsid w:val="00D00466"/>
    <w:rsid w:val="00D00B4C"/>
    <w:rsid w:val="00D11344"/>
    <w:rsid w:val="00D12ADF"/>
    <w:rsid w:val="00D156A9"/>
    <w:rsid w:val="00D156BD"/>
    <w:rsid w:val="00D15CEB"/>
    <w:rsid w:val="00D262C7"/>
    <w:rsid w:val="00D26470"/>
    <w:rsid w:val="00D30638"/>
    <w:rsid w:val="00D340EA"/>
    <w:rsid w:val="00D41571"/>
    <w:rsid w:val="00D63798"/>
    <w:rsid w:val="00D73602"/>
    <w:rsid w:val="00D758A5"/>
    <w:rsid w:val="00D75E8A"/>
    <w:rsid w:val="00D779C2"/>
    <w:rsid w:val="00D809D0"/>
    <w:rsid w:val="00D80B19"/>
    <w:rsid w:val="00D87AF3"/>
    <w:rsid w:val="00DA12F8"/>
    <w:rsid w:val="00DB51F2"/>
    <w:rsid w:val="00DB69F7"/>
    <w:rsid w:val="00DC0E93"/>
    <w:rsid w:val="00DC178B"/>
    <w:rsid w:val="00DE079B"/>
    <w:rsid w:val="00DE184C"/>
    <w:rsid w:val="00DF57DA"/>
    <w:rsid w:val="00E02246"/>
    <w:rsid w:val="00E03CFF"/>
    <w:rsid w:val="00E03D90"/>
    <w:rsid w:val="00E070D9"/>
    <w:rsid w:val="00E11853"/>
    <w:rsid w:val="00E15DC8"/>
    <w:rsid w:val="00E23298"/>
    <w:rsid w:val="00E26AA0"/>
    <w:rsid w:val="00E41029"/>
    <w:rsid w:val="00E67911"/>
    <w:rsid w:val="00E67958"/>
    <w:rsid w:val="00E80A8A"/>
    <w:rsid w:val="00E81E30"/>
    <w:rsid w:val="00E86078"/>
    <w:rsid w:val="00EB3B13"/>
    <w:rsid w:val="00EB5FB8"/>
    <w:rsid w:val="00ED1365"/>
    <w:rsid w:val="00EF4CCD"/>
    <w:rsid w:val="00EF57E1"/>
    <w:rsid w:val="00F0493B"/>
    <w:rsid w:val="00F04B29"/>
    <w:rsid w:val="00F05453"/>
    <w:rsid w:val="00F11824"/>
    <w:rsid w:val="00F1735B"/>
    <w:rsid w:val="00F3401E"/>
    <w:rsid w:val="00F43D30"/>
    <w:rsid w:val="00F72A98"/>
    <w:rsid w:val="00F73BC4"/>
    <w:rsid w:val="00F934A4"/>
    <w:rsid w:val="00FA6BF2"/>
    <w:rsid w:val="00FC7A28"/>
    <w:rsid w:val="00FD3305"/>
    <w:rsid w:val="00FE28A5"/>
    <w:rsid w:val="00FE4A33"/>
    <w:rsid w:val="00FF1205"/>
    <w:rsid w:val="0503A724"/>
    <w:rsid w:val="0B1E3D40"/>
    <w:rsid w:val="0EAC91F7"/>
    <w:rsid w:val="0F7185B3"/>
    <w:rsid w:val="1276A550"/>
    <w:rsid w:val="13DF7B09"/>
    <w:rsid w:val="1A1C41FC"/>
    <w:rsid w:val="1AD3BA47"/>
    <w:rsid w:val="1DE6D5CD"/>
    <w:rsid w:val="1E397E84"/>
    <w:rsid w:val="1FEB47DA"/>
    <w:rsid w:val="2351CB2E"/>
    <w:rsid w:val="2AD8C7A5"/>
    <w:rsid w:val="325C23FC"/>
    <w:rsid w:val="332DFBC1"/>
    <w:rsid w:val="347D29C0"/>
    <w:rsid w:val="383731E0"/>
    <w:rsid w:val="38965F72"/>
    <w:rsid w:val="39173452"/>
    <w:rsid w:val="39900D1B"/>
    <w:rsid w:val="3A2C9BA5"/>
    <w:rsid w:val="3A735CDD"/>
    <w:rsid w:val="3D426A4E"/>
    <w:rsid w:val="3E07A9A4"/>
    <w:rsid w:val="40622246"/>
    <w:rsid w:val="42C5016B"/>
    <w:rsid w:val="441E7D11"/>
    <w:rsid w:val="473DB379"/>
    <w:rsid w:val="4B198C6B"/>
    <w:rsid w:val="4E6D68D8"/>
    <w:rsid w:val="4FD52C5D"/>
    <w:rsid w:val="56019B21"/>
    <w:rsid w:val="5B93B6C2"/>
    <w:rsid w:val="5F958A49"/>
    <w:rsid w:val="605BFCC5"/>
    <w:rsid w:val="60873220"/>
    <w:rsid w:val="66FB22F4"/>
    <w:rsid w:val="67F3C706"/>
    <w:rsid w:val="6B1140F0"/>
    <w:rsid w:val="6C76CE19"/>
    <w:rsid w:val="6D9688DE"/>
    <w:rsid w:val="74C86A52"/>
    <w:rsid w:val="757483C5"/>
    <w:rsid w:val="7C8AE130"/>
    <w:rsid w:val="7D683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0E51E0"/>
  <w15:chartTrackingRefBased/>
  <w15:docId w15:val="{9C08C93E-6243-48D6-8F9E-50A7EBD52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029" w:eastAsia="en-029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2CCE"/>
    <w:rPr>
      <w:rFonts w:ascii="Georgia" w:hAnsi="Georgia"/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5B18EB"/>
    <w:pPr>
      <w:keepNext/>
      <w:jc w:val="center"/>
      <w:outlineLvl w:val="0"/>
    </w:pPr>
    <w:rPr>
      <w:rFonts w:ascii="Arial Narrow" w:hAnsi="Arial Narrow"/>
      <w:b/>
      <w:bCs/>
      <w:szCs w:val="24"/>
    </w:rPr>
  </w:style>
  <w:style w:type="paragraph" w:styleId="Heading2">
    <w:name w:val="heading 2"/>
    <w:basedOn w:val="Normal"/>
    <w:next w:val="Normal"/>
    <w:qFormat/>
    <w:rsid w:val="005B18EB"/>
    <w:pPr>
      <w:keepNext/>
      <w:jc w:val="center"/>
      <w:outlineLvl w:val="1"/>
    </w:pPr>
    <w:rPr>
      <w:rFonts w:ascii="Arial" w:hAnsi="Arial"/>
      <w:b/>
      <w:bCs/>
      <w:sz w:val="22"/>
      <w:szCs w:val="24"/>
    </w:rPr>
  </w:style>
  <w:style w:type="paragraph" w:styleId="Heading3">
    <w:name w:val="heading 3"/>
    <w:basedOn w:val="Normal"/>
    <w:next w:val="Normal"/>
    <w:qFormat/>
    <w:rsid w:val="005B18EB"/>
    <w:pPr>
      <w:keepNext/>
      <w:jc w:val="right"/>
      <w:outlineLvl w:val="2"/>
    </w:pPr>
    <w:rPr>
      <w:rFonts w:ascii="Arial" w:hAnsi="Arial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5186D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4975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BodyText"/>
    <w:next w:val="Date"/>
    <w:rsid w:val="007E0E81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</w:rPr>
  </w:style>
  <w:style w:type="paragraph" w:styleId="BodyText">
    <w:name w:val="Body Text"/>
    <w:basedOn w:val="Normal"/>
    <w:rsid w:val="007E0E81"/>
    <w:pPr>
      <w:spacing w:after="120"/>
    </w:pPr>
  </w:style>
  <w:style w:type="paragraph" w:styleId="Date">
    <w:name w:val="Date"/>
    <w:basedOn w:val="Normal"/>
    <w:next w:val="Normal"/>
    <w:rsid w:val="007E0E81"/>
  </w:style>
  <w:style w:type="character" w:styleId="Hyperlink">
    <w:name w:val="Hyperlink"/>
    <w:uiPriority w:val="99"/>
    <w:rsid w:val="005B18EB"/>
    <w:rPr>
      <w:color w:val="0000FF"/>
      <w:u w:val="single"/>
    </w:rPr>
  </w:style>
  <w:style w:type="table" w:styleId="TableGrid2">
    <w:name w:val="Table Grid 2"/>
    <w:basedOn w:val="TableNormal"/>
    <w:rsid w:val="004F38B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alloonText">
    <w:name w:val="Balloon Text"/>
    <w:basedOn w:val="Normal"/>
    <w:link w:val="BalloonTextChar"/>
    <w:rsid w:val="002172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2172BB"/>
    <w:rPr>
      <w:rFonts w:ascii="Tahoma" w:hAnsi="Tahoma" w:cs="Tahoma"/>
      <w:sz w:val="16"/>
      <w:szCs w:val="16"/>
    </w:rPr>
  </w:style>
  <w:style w:type="paragraph" w:customStyle="1" w:styleId="PPBodyText">
    <w:name w:val="P&amp;PBodyText"/>
    <w:basedOn w:val="Normal"/>
    <w:qFormat/>
    <w:rsid w:val="00300D66"/>
    <w:pPr>
      <w:spacing w:after="180"/>
    </w:pPr>
    <w:rPr>
      <w:rFonts w:ascii="Calibri" w:eastAsia="SimSun" w:hAnsi="Calibri"/>
      <w:sz w:val="22"/>
      <w:szCs w:val="22"/>
      <w:lang w:eastAsia="zh-CN"/>
    </w:rPr>
  </w:style>
  <w:style w:type="paragraph" w:customStyle="1" w:styleId="PPHeader1">
    <w:name w:val="P&amp;PHeader1"/>
    <w:basedOn w:val="Normal"/>
    <w:qFormat/>
    <w:rsid w:val="00300D66"/>
    <w:pPr>
      <w:keepNext/>
      <w:spacing w:before="120" w:after="60"/>
    </w:pPr>
    <w:rPr>
      <w:rFonts w:ascii="Calibri" w:eastAsia="SimSun" w:hAnsi="Calibri"/>
      <w:b/>
      <w:sz w:val="22"/>
      <w:szCs w:val="22"/>
      <w:lang w:eastAsia="zh-CN"/>
    </w:rPr>
  </w:style>
  <w:style w:type="character" w:customStyle="1" w:styleId="HeaderChar">
    <w:name w:val="Header Char"/>
    <w:link w:val="Header"/>
    <w:rsid w:val="00300D66"/>
    <w:rPr>
      <w:rFonts w:ascii="Georgia" w:hAnsi="Georgia"/>
      <w:sz w:val="24"/>
    </w:rPr>
  </w:style>
  <w:style w:type="paragraph" w:customStyle="1" w:styleId="AFHead1">
    <w:name w:val="AF Head1"/>
    <w:basedOn w:val="PPBodyText"/>
    <w:qFormat/>
    <w:rsid w:val="0098274E"/>
    <w:pPr>
      <w:spacing w:after="0"/>
    </w:pPr>
    <w:rPr>
      <w:b/>
      <w:i/>
    </w:rPr>
  </w:style>
  <w:style w:type="paragraph" w:customStyle="1" w:styleId="AFText1">
    <w:name w:val="AF Text 1"/>
    <w:basedOn w:val="Header"/>
    <w:qFormat/>
    <w:rsid w:val="0098274E"/>
    <w:pPr>
      <w:tabs>
        <w:tab w:val="clear" w:pos="4320"/>
        <w:tab w:val="clear" w:pos="8640"/>
      </w:tabs>
      <w:spacing w:after="120"/>
    </w:pPr>
    <w:rPr>
      <w:rFonts w:ascii="Calibri" w:hAnsi="Calibri"/>
      <w:sz w:val="22"/>
      <w:szCs w:val="22"/>
      <w:lang w:val="en"/>
    </w:rPr>
  </w:style>
  <w:style w:type="paragraph" w:customStyle="1" w:styleId="AfText2">
    <w:name w:val="Af Text 2"/>
    <w:basedOn w:val="PPBodyText"/>
    <w:qFormat/>
    <w:rsid w:val="0098274E"/>
    <w:pPr>
      <w:spacing w:after="60"/>
      <w:ind w:left="360" w:hanging="216"/>
    </w:pPr>
    <w:rPr>
      <w:lang w:val="en"/>
    </w:rPr>
  </w:style>
  <w:style w:type="paragraph" w:customStyle="1" w:styleId="AFLine">
    <w:name w:val="AF Line"/>
    <w:basedOn w:val="AFText1"/>
    <w:qFormat/>
    <w:rsid w:val="00E41029"/>
    <w:pPr>
      <w:spacing w:after="0"/>
    </w:pPr>
  </w:style>
  <w:style w:type="character" w:styleId="CommentReference">
    <w:name w:val="annotation reference"/>
    <w:rsid w:val="00655FDD"/>
    <w:rPr>
      <w:sz w:val="16"/>
      <w:szCs w:val="16"/>
    </w:rPr>
  </w:style>
  <w:style w:type="paragraph" w:styleId="CommentText">
    <w:name w:val="annotation text"/>
    <w:basedOn w:val="Normal"/>
    <w:link w:val="CommentTextChar"/>
    <w:rsid w:val="00655FDD"/>
    <w:rPr>
      <w:sz w:val="20"/>
    </w:rPr>
  </w:style>
  <w:style w:type="character" w:customStyle="1" w:styleId="CommentTextChar">
    <w:name w:val="Comment Text Char"/>
    <w:link w:val="CommentText"/>
    <w:rsid w:val="00655FDD"/>
    <w:rPr>
      <w:rFonts w:ascii="Georgia" w:hAnsi="Georgia"/>
    </w:rPr>
  </w:style>
  <w:style w:type="paragraph" w:styleId="CommentSubject">
    <w:name w:val="annotation subject"/>
    <w:basedOn w:val="CommentText"/>
    <w:next w:val="CommentText"/>
    <w:link w:val="CommentSubjectChar"/>
    <w:rsid w:val="00655FDD"/>
    <w:rPr>
      <w:b/>
      <w:bCs/>
    </w:rPr>
  </w:style>
  <w:style w:type="character" w:customStyle="1" w:styleId="CommentSubjectChar">
    <w:name w:val="Comment Subject Char"/>
    <w:link w:val="CommentSubject"/>
    <w:rsid w:val="00655FDD"/>
    <w:rPr>
      <w:rFonts w:ascii="Georgia" w:hAnsi="Georgia"/>
      <w:b/>
      <w:bCs/>
    </w:rPr>
  </w:style>
  <w:style w:type="character" w:styleId="PlaceholderText">
    <w:name w:val="Placeholder Text"/>
    <w:basedOn w:val="DefaultParagraphFont"/>
    <w:uiPriority w:val="99"/>
    <w:semiHidden/>
    <w:rsid w:val="006D2399"/>
    <w:rPr>
      <w:color w:val="808080"/>
    </w:rPr>
  </w:style>
  <w:style w:type="character" w:customStyle="1" w:styleId="Mention1">
    <w:name w:val="Mention1"/>
    <w:basedOn w:val="DefaultParagraphFont"/>
    <w:uiPriority w:val="99"/>
    <w:unhideWhenUsed/>
    <w:rPr>
      <w:color w:val="2B579A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143308"/>
    <w:pPr>
      <w:ind w:left="720"/>
      <w:contextualSpacing/>
    </w:pPr>
  </w:style>
  <w:style w:type="character" w:customStyle="1" w:styleId="Style1">
    <w:name w:val="Style1"/>
    <w:basedOn w:val="DefaultParagraphFont"/>
    <w:uiPriority w:val="1"/>
    <w:rsid w:val="00594DC2"/>
    <w:rPr>
      <w:rFonts w:asciiTheme="minorHAnsi" w:hAnsiTheme="minorHAnsi"/>
      <w:sz w:val="20"/>
    </w:rPr>
  </w:style>
  <w:style w:type="character" w:customStyle="1" w:styleId="Style2">
    <w:name w:val="Style2"/>
    <w:basedOn w:val="DefaultParagraphFont"/>
    <w:uiPriority w:val="1"/>
    <w:rsid w:val="00594DC2"/>
    <w:rPr>
      <w:rFonts w:asciiTheme="minorHAnsi" w:hAnsiTheme="minorHAnsi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e84dcee79ae1452a" Type="http://schemas.microsoft.com/office/2018/08/relationships/commentsExtensible" Target="commentsExtensi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hyperlink" Target="http://www.lccc.wy.edu/covid" TargetMode="External"/><Relationship Id="rId5" Type="http://schemas.openxmlformats.org/officeDocument/2006/relationships/customXml" Target="../customXml/item5.xml"/><Relationship Id="rId10" Type="http://schemas.openxmlformats.org/officeDocument/2006/relationships/hyperlink" Target="http://www.lccc.wy.edu/covid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AF2FEE-6F14-49B0-82BE-B4EB8010AF36}"/>
      </w:docPartPr>
      <w:docPartBody>
        <w:p w:rsidR="00A8175C" w:rsidRDefault="00306FCE">
          <w:r w:rsidRPr="007C7A1E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FCE"/>
    <w:rsid w:val="001A2224"/>
    <w:rsid w:val="002665DF"/>
    <w:rsid w:val="00306FCE"/>
    <w:rsid w:val="006569B1"/>
    <w:rsid w:val="00792719"/>
    <w:rsid w:val="00A8175C"/>
    <w:rsid w:val="00A940F4"/>
    <w:rsid w:val="00B408C4"/>
    <w:rsid w:val="00C92C70"/>
    <w:rsid w:val="00E95158"/>
    <w:rsid w:val="00EA554F"/>
    <w:rsid w:val="00F92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02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029" w:eastAsia="en-029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940F4"/>
    <w:rPr>
      <w:color w:val="808080"/>
    </w:rPr>
  </w:style>
  <w:style w:type="paragraph" w:customStyle="1" w:styleId="B81664C6000042E2B70C97E98093208C">
    <w:name w:val="B81664C6000042E2B70C97E98093208C"/>
    <w:rsid w:val="00306FCE"/>
  </w:style>
  <w:style w:type="paragraph" w:customStyle="1" w:styleId="D2B65C934B7645DABEA286835E659A88">
    <w:name w:val="D2B65C934B7645DABEA286835E659A88"/>
    <w:rsid w:val="00A940F4"/>
  </w:style>
  <w:style w:type="paragraph" w:customStyle="1" w:styleId="C2A9FE8978FF422DBA0EF212D3ADF7F4">
    <w:name w:val="C2A9FE8978FF422DBA0EF212D3ADF7F4"/>
    <w:rsid w:val="00A940F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8DB3BD2E75A284DAA526FA91A8954E3" ma:contentTypeVersion="12" ma:contentTypeDescription="Create a new document." ma:contentTypeScope="" ma:versionID="01d235500f58afbf2474a55666c1035a">
  <xsd:schema xmlns:xsd="http://www.w3.org/2001/XMLSchema" xmlns:xs="http://www.w3.org/2001/XMLSchema" xmlns:p="http://schemas.microsoft.com/office/2006/metadata/properties" xmlns:ns3="27629ff0-46ef-416b-a107-6097181f0850" xmlns:ns4="9e53b889-8789-4da0-8668-94b5c590d702" targetNamespace="http://schemas.microsoft.com/office/2006/metadata/properties" ma:root="true" ma:fieldsID="b101c6e4986040b01dbba7908c51e9b0" ns3:_="" ns4:_="">
    <xsd:import namespace="27629ff0-46ef-416b-a107-6097181f0850"/>
    <xsd:import namespace="9e53b889-8789-4da0-8668-94b5c590d7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629ff0-46ef-416b-a107-6097181f085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53b889-8789-4da0-8668-94b5c590d702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B23693-946E-4A48-BC7B-EABB067167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6DA73F89-15CE-4881-B7C6-B01A65E268A6}">
  <ds:schemaRefs>
    <ds:schemaRef ds:uri="http://schemas.microsoft.com/office/2006/documentManagement/types"/>
    <ds:schemaRef ds:uri="http://schemas.microsoft.com/office/infopath/2007/PartnerControls"/>
    <ds:schemaRef ds:uri="27629ff0-46ef-416b-a107-6097181f0850"/>
    <ds:schemaRef ds:uri="http://purl.org/dc/elements/1.1/"/>
    <ds:schemaRef ds:uri="http://schemas.microsoft.com/office/2006/metadata/properties"/>
    <ds:schemaRef ds:uri="http://purl.org/dc/terms/"/>
    <ds:schemaRef ds:uri="9e53b889-8789-4da0-8668-94b5c590d702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F727D8EE-CA11-4D13-AF27-0F26170FB37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87975F8-BFE6-4B5E-8524-DE408804E0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629ff0-46ef-416b-a107-6097181f0850"/>
    <ds:schemaRef ds:uri="9e53b889-8789-4da0-8668-94b5c590d7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7B4D8A9-5B85-47EC-8425-F1AC8C802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777</Words>
  <Characters>4434</Characters>
  <Application>Microsoft Office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R2B Approval</vt:lpstr>
    </vt:vector>
  </TitlesOfParts>
  <Company>LCCC</Company>
  <LinksUpToDate>false</LinksUpToDate>
  <CharactersWithSpaces>5201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R2B Approval</dc:title>
  <dc:subject/>
  <dc:creator>MHull</dc:creator>
  <cp:keywords/>
  <cp:lastModifiedBy>Trimble, Lisa</cp:lastModifiedBy>
  <cp:revision>2</cp:revision>
  <cp:lastPrinted>2016-07-13T16:35:00Z</cp:lastPrinted>
  <dcterms:created xsi:type="dcterms:W3CDTF">2020-05-29T16:43:00Z</dcterms:created>
  <dcterms:modified xsi:type="dcterms:W3CDTF">2020-05-29T16:43:00Z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SharedWithUsers">
    <vt:lpwstr>Miller, Krysten;Wangeline, Ami</vt:lpwstr>
  </property>
  <property fmtid="{D5CDD505-2E9C-101B-9397-08002B2CF9AE}" pid="3" name="SharedWithUsers">
    <vt:lpwstr>7185;#Miller, Krysten;#199;#Wangeline, Ami</vt:lpwstr>
  </property>
  <property fmtid="{D5CDD505-2E9C-101B-9397-08002B2CF9AE}" pid="4" name="ContentTypeId">
    <vt:lpwstr>0x01010038DB3BD2E75A284DAA526FA91A8954E3</vt:lpwstr>
  </property>
  <property fmtid="{D5CDD505-2E9C-101B-9397-08002B2CF9AE}" pid="5" name="Order">
    <vt:r8>2800</vt:r8>
  </property>
  <property fmtid="{D5CDD505-2E9C-101B-9397-08002B2CF9AE}" pid="6" name="xd_Signature">
    <vt:bool>false</vt:bool>
  </property>
  <property fmtid="{D5CDD505-2E9C-101B-9397-08002B2CF9AE}" pid="7" name="xd_ProgID">
    <vt:lpwstr/>
  </property>
  <property fmtid="{D5CDD505-2E9C-101B-9397-08002B2CF9AE}" pid="8" name="TemplateUrl">
    <vt:lpwstr/>
  </property>
  <property fmtid="{D5CDD505-2E9C-101B-9397-08002B2CF9AE}" pid="9" name="ComplianceAssetId">
    <vt:lpwstr/>
  </property>
</Properties>
</file>